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A" w:rsidRDefault="00A372EA" w:rsidP="00A372EA">
      <w:pPr>
        <w:ind w:left="630"/>
        <w:rPr>
          <w:rFonts w:ascii="Times New Roman"/>
          <w:b/>
          <w:i/>
          <w:sz w:val="24"/>
        </w:rPr>
      </w:pPr>
      <w:r>
        <w:rPr>
          <w:b/>
          <w:sz w:val="20"/>
        </w:rPr>
        <w:t xml:space="preserve">CUP: </w:t>
      </w:r>
    </w:p>
    <w:p w:rsidR="00A372EA" w:rsidRDefault="00A372EA" w:rsidP="00A372EA">
      <w:pPr>
        <w:pStyle w:val="Corpotesto"/>
        <w:spacing w:before="7"/>
        <w:rPr>
          <w:rFonts w:ascii="Times New Roman"/>
          <w:b/>
          <w:i/>
          <w:sz w:val="23"/>
        </w:rPr>
      </w:pPr>
    </w:p>
    <w:p w:rsidR="00A372EA" w:rsidRDefault="00A372EA" w:rsidP="00A372EA">
      <w:pPr>
        <w:pStyle w:val="Titolo1"/>
        <w:spacing w:before="1"/>
        <w:ind w:right="1184"/>
      </w:pPr>
      <w:r>
        <w:t xml:space="preserve">OGGETTO: </w:t>
      </w:r>
      <w:r w:rsidR="00F6336E">
        <w:t>Verbale di assenza di incarico di</w:t>
      </w:r>
      <w:r>
        <w:t xml:space="preserve"> </w:t>
      </w:r>
      <w:r w:rsidR="00F6336E">
        <w:t>progettista</w:t>
      </w:r>
      <w:r>
        <w:t xml:space="preserve"> da impiegare nella realizzazione del Progetto 10.8.1.A3-FESRPON-LA-2017-XXX “Ambienti Digitali”</w:t>
      </w:r>
    </w:p>
    <w:p w:rsidR="00B737ED" w:rsidRDefault="00B737ED" w:rsidP="00A372EA">
      <w:pPr>
        <w:pStyle w:val="Titolo1"/>
        <w:spacing w:before="1"/>
        <w:ind w:right="1184"/>
      </w:pPr>
    </w:p>
    <w:p w:rsidR="00A372EA" w:rsidRDefault="00B737ED" w:rsidP="00B737ED">
      <w:pPr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sz w:val="24"/>
        </w:rPr>
        <w:t xml:space="preserve">                                                 </w:t>
      </w:r>
    </w:p>
    <w:p w:rsidR="00A372EA" w:rsidRDefault="00B737ED" w:rsidP="00B737ED">
      <w:pPr>
        <w:pStyle w:val="Titolo2"/>
        <w:spacing w:before="213"/>
      </w:pPr>
      <w:r>
        <w:t xml:space="preserve">                                                                 </w:t>
      </w:r>
      <w:r w:rsidR="00A372EA">
        <w:t>IL DIRIGENTE SCOLASTICO</w:t>
      </w:r>
    </w:p>
    <w:p w:rsidR="00A372EA" w:rsidRDefault="00A372EA" w:rsidP="00A372EA">
      <w:pPr>
        <w:pStyle w:val="Corpotesto"/>
        <w:spacing w:before="11"/>
        <w:rPr>
          <w:b/>
          <w:sz w:val="21"/>
        </w:rPr>
      </w:pPr>
    </w:p>
    <w:p w:rsidR="00A372EA" w:rsidRDefault="00A372EA" w:rsidP="00A372EA">
      <w:pPr>
        <w:pStyle w:val="Corpotesto"/>
        <w:ind w:left="119" w:right="279"/>
      </w:pPr>
      <w:r>
        <w:rPr>
          <w:b/>
        </w:rPr>
        <w:t xml:space="preserve">VISTO </w:t>
      </w:r>
      <w:r>
        <w:t xml:space="preserve">il Decreto Legislativo 30 marzo 2001, n. 165 recante "Norme generali sull'ordinamento del lavoro alle dipendenze della Amministrazioni Pubbliche" e </w:t>
      </w:r>
      <w:proofErr w:type="spellStart"/>
      <w:r>
        <w:t>ss.mm.ii</w:t>
      </w:r>
      <w:proofErr w:type="spellEnd"/>
      <w:r>
        <w:t>.;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VISTO </w:t>
      </w:r>
      <w:r>
        <w:t>il DPR 275/99, concernente norme in materia di autonomia delle istituzioni scolastiche;</w:t>
      </w:r>
    </w:p>
    <w:p w:rsidR="00A372EA" w:rsidRDefault="00A372EA" w:rsidP="00A372EA">
      <w:pPr>
        <w:pStyle w:val="Corpotesto"/>
        <w:spacing w:before="2"/>
        <w:rPr>
          <w:sz w:val="28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>la circolare della Funzione Pubblica n.2/2008;</w:t>
      </w:r>
    </w:p>
    <w:p w:rsidR="00A372EA" w:rsidRDefault="00A372EA" w:rsidP="00A372EA">
      <w:pPr>
        <w:pStyle w:val="Corpotesto"/>
        <w:spacing w:before="11"/>
        <w:rPr>
          <w:sz w:val="27"/>
        </w:rPr>
      </w:pPr>
    </w:p>
    <w:p w:rsidR="00A372EA" w:rsidRDefault="00A372EA" w:rsidP="00A372EA">
      <w:pPr>
        <w:pStyle w:val="Corpotesto"/>
        <w:ind w:left="119" w:right="3034"/>
      </w:pPr>
      <w:r>
        <w:rPr>
          <w:b/>
        </w:rPr>
        <w:t xml:space="preserve">VISTO </w:t>
      </w:r>
      <w:r>
        <w:t>il D.I. 1° febbraio 2001 n. 44, concernente “ Regolamento concernente le Istruzioni generali sulla gestione amministrativo-contabile delle istituzioni scolastiche";</w:t>
      </w:r>
    </w:p>
    <w:p w:rsidR="00A372EA" w:rsidRDefault="00A372EA" w:rsidP="00A372EA">
      <w:pPr>
        <w:pStyle w:val="Corpotesto"/>
        <w:rPr>
          <w:sz w:val="28"/>
        </w:rPr>
      </w:pPr>
    </w:p>
    <w:p w:rsidR="00A372EA" w:rsidRDefault="00A372EA" w:rsidP="00A372EA">
      <w:pPr>
        <w:pStyle w:val="Corpotesto"/>
        <w:ind w:left="119" w:right="930"/>
      </w:pPr>
      <w:r>
        <w:rPr>
          <w:b/>
        </w:rPr>
        <w:t xml:space="preserve">VISTA </w:t>
      </w:r>
      <w:r>
        <w:t>la circolare n° 2 del 2 febbraio 2009 del Ministero del Lavoro che regolamenta i compensi, gli aspetti fiscali E contributivi per gli incarichi ed impieghi nella P.A.</w:t>
      </w:r>
    </w:p>
    <w:p w:rsidR="00A372EA" w:rsidRDefault="00A372EA" w:rsidP="00A372EA">
      <w:pPr>
        <w:pStyle w:val="Corpotesto"/>
        <w:rPr>
          <w:sz w:val="28"/>
        </w:rPr>
      </w:pPr>
    </w:p>
    <w:p w:rsidR="00A372EA" w:rsidRDefault="00A372EA" w:rsidP="00A372EA">
      <w:pPr>
        <w:pStyle w:val="Corpotesto"/>
        <w:ind w:left="119" w:right="738"/>
      </w:pPr>
      <w:r>
        <w:rPr>
          <w:b/>
        </w:rPr>
        <w:t xml:space="preserve">VISTE </w:t>
      </w:r>
      <w:r>
        <w:t>le linee guida dell’autorità di gestione P.O.N. di cui alla nota MIUR 1588 DEL 13.01.2016 recanti indicazioni in merito all’affidamento dei contratti pubblici di servizi e forniture al di sotto della soglia comunitaria;</w:t>
      </w:r>
    </w:p>
    <w:p w:rsidR="00A372EA" w:rsidRDefault="00A372EA" w:rsidP="00A372EA">
      <w:pPr>
        <w:pStyle w:val="Corpotesto"/>
        <w:spacing w:before="2"/>
        <w:rPr>
          <w:sz w:val="28"/>
        </w:rPr>
      </w:pPr>
    </w:p>
    <w:p w:rsidR="00A372EA" w:rsidRDefault="00A372EA" w:rsidP="00A372EA">
      <w:pPr>
        <w:pStyle w:val="Corpotesto"/>
        <w:ind w:left="119" w:right="755"/>
      </w:pPr>
      <w:r>
        <w:rPr>
          <w:b/>
        </w:rPr>
        <w:t xml:space="preserve">VISTI </w:t>
      </w:r>
      <w:r>
        <w:t>i Regolamenti (UE) n. 1303/2013 recanti disposizioni comuni sui Fondi strutturali e di investimento europei, il Regolamento (UE) n. 1301/2013 relativo al Fondo Europeo di Sviluppo Regionale (FESR) e il Regolamento (UE) n.</w:t>
      </w:r>
    </w:p>
    <w:p w:rsidR="00A372EA" w:rsidRDefault="00A372EA" w:rsidP="00A372EA">
      <w:pPr>
        <w:pStyle w:val="Corpotesto"/>
        <w:spacing w:line="267" w:lineRule="exact"/>
        <w:ind w:left="119"/>
      </w:pPr>
      <w:r>
        <w:t>1304/2013 relativo al Fondo Sociale Europeo;</w:t>
      </w:r>
    </w:p>
    <w:p w:rsidR="00A372EA" w:rsidRDefault="00A372EA" w:rsidP="00A372EA">
      <w:pPr>
        <w:pStyle w:val="Corpotesto"/>
        <w:rPr>
          <w:sz w:val="25"/>
        </w:rPr>
      </w:pPr>
    </w:p>
    <w:p w:rsidR="008202CC" w:rsidRDefault="00A372EA" w:rsidP="00A372EA">
      <w:pPr>
        <w:pStyle w:val="Corpotesto"/>
        <w:ind w:left="119" w:right="1050"/>
      </w:pPr>
      <w:r>
        <w:rPr>
          <w:b/>
        </w:rPr>
        <w:t xml:space="preserve">VISTO </w:t>
      </w:r>
      <w:r>
        <w:t>il PON - Programma Operativo Nazionale 2014IT05M2OP001 “Per la scuola – competenze e ambienti per l’apprendimento” approvato con Decisione C(2014) n. 9952, del 17 dicembre 2014 della Commissione Europea</w:t>
      </w:r>
    </w:p>
    <w:p w:rsidR="00A372EA" w:rsidRDefault="00A372EA" w:rsidP="00A372EA"/>
    <w:p w:rsidR="00A372EA" w:rsidRDefault="00A372EA" w:rsidP="00A372EA">
      <w:pPr>
        <w:spacing w:before="35"/>
        <w:ind w:right="134"/>
        <w:jc w:val="both"/>
        <w:rPr>
          <w:i/>
        </w:rPr>
      </w:pPr>
      <w:r>
        <w:rPr>
          <w:b/>
        </w:rPr>
        <w:t xml:space="preserve">  VISTO </w:t>
      </w:r>
      <w:r>
        <w:t xml:space="preserve">l’art. 36 del </w:t>
      </w:r>
      <w:proofErr w:type="spellStart"/>
      <w:r>
        <w:t>D.Lgs.</w:t>
      </w:r>
      <w:proofErr w:type="spellEnd"/>
      <w:r>
        <w:t xml:space="preserve"> 50/2016 </w:t>
      </w:r>
      <w:r>
        <w:rPr>
          <w:i/>
        </w:rPr>
        <w:t xml:space="preserve">“Attuazione delle direttive 2014/23/UE, 2014/24/UE e d’appalto degli enti erogatori nei settori dell’acqua, dell’energia, dei trasporti e dei servizi postali, nonché per il riordino della disciplina vigente in materia di contratti pubblici relativi a lavori, servizi e forniture, cosi come modificato dall’art. 25 del </w:t>
      </w:r>
      <w:proofErr w:type="spellStart"/>
      <w:r>
        <w:rPr>
          <w:i/>
        </w:rPr>
        <w:t>Dlgs</w:t>
      </w:r>
      <w:proofErr w:type="spellEnd"/>
      <w:r>
        <w:rPr>
          <w:i/>
        </w:rPr>
        <w:t xml:space="preserve"> 56/2017”;</w:t>
      </w:r>
    </w:p>
    <w:p w:rsidR="00A372EA" w:rsidRDefault="00A372EA" w:rsidP="00A372EA">
      <w:pPr>
        <w:pStyle w:val="Corpotesto"/>
        <w:spacing w:before="1"/>
        <w:rPr>
          <w:i/>
          <w:sz w:val="25"/>
        </w:rPr>
      </w:pPr>
    </w:p>
    <w:p w:rsidR="00A372EA" w:rsidRDefault="00A372EA" w:rsidP="00A372EA">
      <w:pPr>
        <w:pStyle w:val="Corpotesto"/>
        <w:ind w:left="119" w:right="106"/>
      </w:pPr>
      <w:r>
        <w:rPr>
          <w:b/>
        </w:rPr>
        <w:t xml:space="preserve">VISTA </w:t>
      </w:r>
      <w:r>
        <w:t>la Delibera del Consiglio d’Istituto ________ delibera ______ con il quale è stato approvato il POF per l’anno scolastico 2015/2016;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>la Delibera del Consiglio d’Istituto ___________ variazione al Programma Annuale Esercizio 2017;</w:t>
      </w:r>
    </w:p>
    <w:p w:rsidR="00A372EA" w:rsidRDefault="00A372EA" w:rsidP="00A372EA">
      <w:pPr>
        <w:pStyle w:val="Corpotesto"/>
        <w:rPr>
          <w:sz w:val="24"/>
        </w:rPr>
      </w:pPr>
    </w:p>
    <w:p w:rsidR="00A372EA" w:rsidRDefault="00A372EA" w:rsidP="00A372EA">
      <w:pPr>
        <w:pStyle w:val="Corpotesto"/>
        <w:ind w:left="119" w:right="488"/>
      </w:pPr>
      <w:r>
        <w:rPr>
          <w:b/>
        </w:rPr>
        <w:t xml:space="preserve">VISTO </w:t>
      </w:r>
      <w:r>
        <w:t>Il verbale del collegio dei docenti del __________ quale vengono proposti criteri griglie e regolamento per la selezione di esperti e tutor interni/esterni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spacing w:before="1"/>
        <w:ind w:left="119" w:right="652"/>
      </w:pPr>
      <w:r>
        <w:rPr>
          <w:b/>
        </w:rPr>
        <w:t xml:space="preserve">VISTO </w:t>
      </w:r>
      <w:r>
        <w:t xml:space="preserve">la Delibera del Consiglio d’Istituto verbale _________ delibera n°_______ con la quale è </w:t>
      </w:r>
      <w:r>
        <w:lastRenderedPageBreak/>
        <w:t xml:space="preserve">stato deliberata l’approvazione dei criteri griglie e regolamento per la selezione di esperti e tutor </w:t>
      </w:r>
    </w:p>
    <w:p w:rsidR="00A372EA" w:rsidRDefault="00A372EA" w:rsidP="00A372EA">
      <w:pPr>
        <w:pStyle w:val="Corpotesto"/>
        <w:spacing w:before="11"/>
        <w:rPr>
          <w:sz w:val="27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VISTO </w:t>
      </w:r>
      <w:r>
        <w:t xml:space="preserve">L’avviso </w:t>
      </w:r>
      <w:proofErr w:type="spellStart"/>
      <w:r>
        <w:t>Prot</w:t>
      </w:r>
      <w:proofErr w:type="spellEnd"/>
      <w:r>
        <w:t>. n. AOODGEFID/12810 del 15/10/2015.</w:t>
      </w:r>
    </w:p>
    <w:p w:rsidR="00A372EA" w:rsidRDefault="00A372EA" w:rsidP="00A372EA">
      <w:pPr>
        <w:pStyle w:val="Corpotesto"/>
        <w:spacing w:before="2"/>
        <w:rPr>
          <w:sz w:val="28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 xml:space="preserve">la nota </w:t>
      </w:r>
      <w:proofErr w:type="spellStart"/>
      <w:r>
        <w:t>Prot</w:t>
      </w:r>
      <w:proofErr w:type="spellEnd"/>
      <w:r>
        <w:t>. n. AOODGEFID__________________ del ______ autorizzativa del progetto “realizzazione Ambienti Digitali”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ind w:left="119" w:right="111"/>
      </w:pPr>
      <w:r>
        <w:rPr>
          <w:b/>
        </w:rPr>
        <w:t xml:space="preserve">VISTO </w:t>
      </w:r>
      <w:r>
        <w:t xml:space="preserve">l’avviso </w:t>
      </w:r>
      <w:proofErr w:type="spellStart"/>
      <w:r>
        <w:t>Prot</w:t>
      </w:r>
      <w:proofErr w:type="spellEnd"/>
      <w:r>
        <w:t>. n°________ del__________ con il quale si richiedeva la presentazione di candidature per il ruolo di esperto progettista per l’avviso di cui all’oggetto</w:t>
      </w:r>
    </w:p>
    <w:p w:rsidR="00A372EA" w:rsidRDefault="00A372EA" w:rsidP="00A372EA">
      <w:pPr>
        <w:pStyle w:val="Corpotesto"/>
        <w:spacing w:before="10"/>
        <w:rPr>
          <w:sz w:val="21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>l’assenza di candidature pervenute per la figura in oggetto</w:t>
      </w:r>
    </w:p>
    <w:p w:rsidR="00A372EA" w:rsidRDefault="00A372EA" w:rsidP="00A372EA">
      <w:pPr>
        <w:pStyle w:val="Corpotesto"/>
        <w:spacing w:before="1"/>
      </w:pPr>
    </w:p>
    <w:p w:rsidR="00A372EA" w:rsidRDefault="00A372EA" w:rsidP="00A372EA">
      <w:pPr>
        <w:ind w:left="119"/>
        <w:rPr>
          <w:b/>
          <w:i/>
        </w:rPr>
      </w:pPr>
      <w:r>
        <w:rPr>
          <w:b/>
          <w:i/>
          <w:u w:val="single"/>
        </w:rPr>
        <w:t>CONSIDERATO che le esigenze dell’Ente Scolastico non sono cambiate in modo significativo rispetto al progetto</w:t>
      </w:r>
      <w:r>
        <w:rPr>
          <w:b/>
          <w:i/>
        </w:rPr>
        <w:t xml:space="preserve"> </w:t>
      </w:r>
      <w:r>
        <w:rPr>
          <w:b/>
          <w:i/>
          <w:u w:val="single"/>
        </w:rPr>
        <w:t xml:space="preserve">presentato e che la soluzione proposta ed approvata all’attuazione non si distoglie dalle attuali esigenze </w:t>
      </w:r>
    </w:p>
    <w:p w:rsidR="00A372EA" w:rsidRDefault="00A372EA" w:rsidP="00A372EA">
      <w:pPr>
        <w:pStyle w:val="Corpotesto"/>
        <w:spacing w:before="11"/>
        <w:rPr>
          <w:b/>
          <w:sz w:val="30"/>
        </w:rPr>
      </w:pPr>
    </w:p>
    <w:p w:rsidR="00F6336E" w:rsidRDefault="00F6336E" w:rsidP="00F6336E">
      <w:pPr>
        <w:pStyle w:val="Default"/>
        <w:jc w:val="center"/>
        <w:rPr>
          <w:rFonts w:asciiTheme="minorHAnsi" w:hAnsiTheme="minorHAnsi"/>
          <w:b/>
          <w:color w:val="auto"/>
        </w:rPr>
      </w:pPr>
      <w:r w:rsidRPr="00771AB8">
        <w:rPr>
          <w:rFonts w:asciiTheme="minorHAnsi" w:hAnsiTheme="minorHAnsi"/>
          <w:b/>
          <w:color w:val="auto"/>
        </w:rPr>
        <w:t>D</w:t>
      </w:r>
      <w:r>
        <w:rPr>
          <w:rFonts w:asciiTheme="minorHAnsi" w:hAnsiTheme="minorHAnsi"/>
          <w:b/>
          <w:color w:val="auto"/>
        </w:rPr>
        <w:t>ECRETA</w:t>
      </w:r>
    </w:p>
    <w:p w:rsidR="00F6336E" w:rsidRPr="00771AB8" w:rsidRDefault="00F6336E" w:rsidP="00F6336E">
      <w:pPr>
        <w:pStyle w:val="Default"/>
        <w:rPr>
          <w:rFonts w:asciiTheme="minorHAnsi" w:hAnsiTheme="minorHAnsi"/>
          <w:b/>
          <w:color w:val="auto"/>
        </w:rPr>
      </w:pPr>
    </w:p>
    <w:p w:rsidR="00F6336E" w:rsidRPr="00F6336E" w:rsidRDefault="00F6336E" w:rsidP="00F6336E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F6336E">
        <w:rPr>
          <w:rFonts w:asciiTheme="minorHAnsi" w:hAnsiTheme="minorHAnsi"/>
          <w:b/>
          <w:color w:val="auto"/>
          <w:sz w:val="22"/>
          <w:szCs w:val="22"/>
        </w:rPr>
        <w:t>Art. 2 Assenza di progettista</w:t>
      </w:r>
    </w:p>
    <w:p w:rsidR="00F6336E" w:rsidRDefault="00F6336E" w:rsidP="00F6336E">
      <w:pPr>
        <w:jc w:val="both"/>
        <w:rPr>
          <w:rFonts w:asciiTheme="minorHAnsi" w:hAnsiTheme="minorHAnsi"/>
          <w:lang w:bidi="ar-SA"/>
        </w:rPr>
      </w:pPr>
      <w:r w:rsidRPr="00F6336E">
        <w:rPr>
          <w:rFonts w:asciiTheme="minorHAnsi" w:hAnsiTheme="minorHAnsi"/>
          <w:lang w:bidi="ar-SA"/>
        </w:rPr>
        <w:t xml:space="preserve">Che </w:t>
      </w:r>
      <w:proofErr w:type="spellStart"/>
      <w:r w:rsidRPr="00F6336E">
        <w:rPr>
          <w:rFonts w:asciiTheme="minorHAnsi" w:hAnsiTheme="minorHAnsi"/>
          <w:lang w:bidi="ar-SA"/>
        </w:rPr>
        <w:t>poichè</w:t>
      </w:r>
      <w:proofErr w:type="spellEnd"/>
      <w:r w:rsidRPr="00F6336E">
        <w:rPr>
          <w:rFonts w:asciiTheme="minorHAnsi" w:hAnsiTheme="minorHAnsi"/>
          <w:lang w:bidi="ar-SA"/>
        </w:rPr>
        <w:t xml:space="preserve"> le esigenze dell’Ente Scolastico non sono cambiate in modo significativo rispetto al progetto presentato e che la soluzione proposta ed approvata all’attuazione non si distoglie, se non per alcune modifiche che verranno apportate e documentate, restando così congruo e coerente si procede senza l’ausilio di un progettista per la redazione del capitolato tecnico.</w:t>
      </w:r>
    </w:p>
    <w:p w:rsidR="00F6336E" w:rsidRPr="00F6336E" w:rsidRDefault="00F6336E" w:rsidP="00F6336E">
      <w:pPr>
        <w:jc w:val="both"/>
        <w:rPr>
          <w:rFonts w:asciiTheme="minorHAnsi" w:hAnsiTheme="minorHAnsi"/>
          <w:lang w:bidi="ar-SA"/>
        </w:rPr>
      </w:pPr>
      <w:bookmarkStart w:id="0" w:name="_GoBack"/>
      <w:bookmarkEnd w:id="0"/>
    </w:p>
    <w:p w:rsidR="00A372EA" w:rsidRPr="00F6336E" w:rsidRDefault="00A372EA" w:rsidP="00A372EA">
      <w:pPr>
        <w:pStyle w:val="Titolo2"/>
        <w:rPr>
          <w:rFonts w:asciiTheme="minorHAnsi" w:hAnsiTheme="minorHAnsi"/>
        </w:rPr>
      </w:pPr>
      <w:r w:rsidRPr="00F6336E">
        <w:rPr>
          <w:rFonts w:asciiTheme="minorHAnsi" w:hAnsiTheme="minorHAnsi"/>
        </w:rPr>
        <w:t>Art.2 Spese generali</w:t>
      </w:r>
    </w:p>
    <w:p w:rsidR="00A372EA" w:rsidRPr="00F6336E" w:rsidRDefault="00A372EA" w:rsidP="00A372EA">
      <w:pPr>
        <w:pStyle w:val="Corpotesto"/>
        <w:ind w:left="119" w:right="221"/>
        <w:rPr>
          <w:rFonts w:asciiTheme="minorHAnsi" w:hAnsiTheme="minorHAnsi"/>
        </w:rPr>
      </w:pPr>
      <w:r w:rsidRPr="00F6336E">
        <w:rPr>
          <w:rFonts w:asciiTheme="minorHAnsi" w:hAnsiTheme="minorHAnsi"/>
        </w:rPr>
        <w:t>Di trasferire le risorse economiche destinate al progettista sulle spese di materiale in modo da poter migliorare la qualità del prodotto acquistato del progettista</w:t>
      </w:r>
    </w:p>
    <w:p w:rsidR="00A372EA" w:rsidRDefault="00A372EA" w:rsidP="00A372EA"/>
    <w:p w:rsidR="00A372EA" w:rsidRDefault="00A372EA" w:rsidP="00A372E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72EA" w:rsidRDefault="00A372EA" w:rsidP="00A372EA">
      <w:pPr>
        <w:tabs>
          <w:tab w:val="left" w:pos="6225"/>
        </w:tabs>
      </w:pPr>
      <w:r>
        <w:tab/>
      </w:r>
    </w:p>
    <w:p w:rsidR="00A372EA" w:rsidRPr="00A372EA" w:rsidRDefault="00A372EA" w:rsidP="00A372EA">
      <w:pPr>
        <w:tabs>
          <w:tab w:val="left" w:pos="6225"/>
        </w:tabs>
      </w:pPr>
      <w:r>
        <w:tab/>
        <w:t>Il Dirigente Scolastico</w:t>
      </w:r>
    </w:p>
    <w:sectPr w:rsidR="00A372EA" w:rsidRPr="00A372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A"/>
    <w:rsid w:val="008202CC"/>
    <w:rsid w:val="00A372EA"/>
    <w:rsid w:val="00B737ED"/>
    <w:rsid w:val="00F6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372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A372EA"/>
    <w:pPr>
      <w:ind w:left="630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A372EA"/>
    <w:pPr>
      <w:ind w:left="119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372EA"/>
    <w:rPr>
      <w:rFonts w:ascii="Times New Roman" w:eastAsia="Times New Roman" w:hAnsi="Times New Roman" w:cs="Times New Roman"/>
      <w:b/>
      <w:bCs/>
      <w:i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372EA"/>
    <w:rPr>
      <w:rFonts w:ascii="Calibri" w:eastAsia="Calibri" w:hAnsi="Calibri" w:cs="Calibri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372EA"/>
  </w:style>
  <w:style w:type="character" w:customStyle="1" w:styleId="CorpotestoCarattere">
    <w:name w:val="Corpo testo Carattere"/>
    <w:basedOn w:val="Carpredefinitoparagrafo"/>
    <w:link w:val="Corpotesto"/>
    <w:uiPriority w:val="1"/>
    <w:rsid w:val="00A372EA"/>
    <w:rPr>
      <w:rFonts w:ascii="Calibri" w:eastAsia="Calibri" w:hAnsi="Calibri" w:cs="Calibri"/>
      <w:lang w:eastAsia="it-IT" w:bidi="it-IT"/>
    </w:rPr>
  </w:style>
  <w:style w:type="paragraph" w:customStyle="1" w:styleId="Default">
    <w:name w:val="Default"/>
    <w:uiPriority w:val="99"/>
    <w:rsid w:val="00F6336E"/>
    <w:pPr>
      <w:widowControl w:val="0"/>
      <w:autoSpaceDE w:val="0"/>
      <w:autoSpaceDN w:val="0"/>
      <w:adjustRightInd w:val="0"/>
      <w:spacing w:after="0" w:line="240" w:lineRule="auto"/>
    </w:pPr>
    <w:rPr>
      <w:rFonts w:ascii="Verdana,Bold" w:eastAsia="Times New Roman" w:hAnsi="Verdana,Bold" w:cs="Verdana,Bold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372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A372EA"/>
    <w:pPr>
      <w:ind w:left="630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A372EA"/>
    <w:pPr>
      <w:ind w:left="119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372EA"/>
    <w:rPr>
      <w:rFonts w:ascii="Times New Roman" w:eastAsia="Times New Roman" w:hAnsi="Times New Roman" w:cs="Times New Roman"/>
      <w:b/>
      <w:bCs/>
      <w:i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372EA"/>
    <w:rPr>
      <w:rFonts w:ascii="Calibri" w:eastAsia="Calibri" w:hAnsi="Calibri" w:cs="Calibri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372EA"/>
  </w:style>
  <w:style w:type="character" w:customStyle="1" w:styleId="CorpotestoCarattere">
    <w:name w:val="Corpo testo Carattere"/>
    <w:basedOn w:val="Carpredefinitoparagrafo"/>
    <w:link w:val="Corpotesto"/>
    <w:uiPriority w:val="1"/>
    <w:rsid w:val="00A372EA"/>
    <w:rPr>
      <w:rFonts w:ascii="Calibri" w:eastAsia="Calibri" w:hAnsi="Calibri" w:cs="Calibri"/>
      <w:lang w:eastAsia="it-IT" w:bidi="it-IT"/>
    </w:rPr>
  </w:style>
  <w:style w:type="paragraph" w:customStyle="1" w:styleId="Default">
    <w:name w:val="Default"/>
    <w:uiPriority w:val="99"/>
    <w:rsid w:val="00F6336E"/>
    <w:pPr>
      <w:widowControl w:val="0"/>
      <w:autoSpaceDE w:val="0"/>
      <w:autoSpaceDN w:val="0"/>
      <w:adjustRightInd w:val="0"/>
      <w:spacing w:after="0" w:line="240" w:lineRule="auto"/>
    </w:pPr>
    <w:rPr>
      <w:rFonts w:ascii="Verdana,Bold" w:eastAsia="Times New Roman" w:hAnsi="Verdana,Bold" w:cs="Verdan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2017-12-04T16:27:00Z</dcterms:created>
  <dcterms:modified xsi:type="dcterms:W3CDTF">2017-12-04T16:27:00Z</dcterms:modified>
</cp:coreProperties>
</file>