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545A3" w14:textId="77777777" w:rsidR="00803B32" w:rsidRDefault="0086228A" w:rsidP="0086228A">
      <w:pPr>
        <w:pStyle w:val="Corpotesto"/>
        <w:tabs>
          <w:tab w:val="left" w:pos="3672"/>
        </w:tabs>
      </w:pPr>
      <w:r>
        <w:tab/>
      </w:r>
    </w:p>
    <w:p w14:paraId="4D3D3403" w14:textId="77777777" w:rsidR="00736141" w:rsidRPr="0086228A" w:rsidRDefault="00736141" w:rsidP="00736141">
      <w:pPr>
        <w:ind w:left="463" w:right="509" w:hanging="5"/>
        <w:jc w:val="center"/>
        <w:rPr>
          <w:b/>
          <w:sz w:val="24"/>
        </w:rPr>
      </w:pPr>
      <w:r>
        <w:rPr>
          <w:b/>
          <w:sz w:val="24"/>
        </w:rPr>
        <w:t>DICHIARAZIONE SOSTITUTIVA DI ATTO DI NOTORETA’ E DI CERTIFICAZIONE AI SENSI DEGLI ARTT. 46 e 47 DEL D.P.R. n. 445/2000</w:t>
      </w:r>
    </w:p>
    <w:p w14:paraId="400140F7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DI ASSENZA DI CONFLITTI DI INTERESSE</w:t>
      </w:r>
    </w:p>
    <w:p w14:paraId="0B261076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NELLE PROCEDURE DI AFFIDAMENTO DI CONTRATTI PUBBLICI NELL’AMBITO DEGLI INTERVENTI A VALERE SUL PNRR </w:t>
      </w:r>
    </w:p>
    <w:p w14:paraId="4E523258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42622BA4" w14:textId="64B3BD55" w:rsidR="00736141" w:rsidRPr="0086228A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 w:rsidRPr="00924097">
        <w:rPr>
          <w:b/>
          <w:bCs/>
          <w:sz w:val="24"/>
          <w:szCs w:val="24"/>
          <w:lang w:val="de-DE"/>
        </w:rPr>
        <w:t>(</w:t>
      </w:r>
      <w:r w:rsidR="00AF2AA8" w:rsidRPr="00924097">
        <w:rPr>
          <w:b/>
          <w:bCs/>
          <w:sz w:val="24"/>
          <w:szCs w:val="24"/>
          <w:lang w:val="de-DE"/>
        </w:rPr>
        <w:t xml:space="preserve">Legge n. 241/1990, art. 6-bis, </w:t>
      </w:r>
      <w:proofErr w:type="spellStart"/>
      <w:r w:rsidRPr="00924097">
        <w:rPr>
          <w:b/>
          <w:bCs/>
          <w:sz w:val="24"/>
          <w:szCs w:val="24"/>
          <w:lang w:val="de-DE"/>
        </w:rPr>
        <w:t>D.lgs</w:t>
      </w:r>
      <w:proofErr w:type="spellEnd"/>
      <w:r w:rsidRPr="00924097">
        <w:rPr>
          <w:b/>
          <w:bCs/>
          <w:sz w:val="24"/>
          <w:szCs w:val="24"/>
          <w:lang w:val="de-DE"/>
        </w:rPr>
        <w:t xml:space="preserve">. n. 165/2001, art. 53, </w:t>
      </w:r>
      <w:proofErr w:type="spellStart"/>
      <w:r w:rsidRPr="00924097">
        <w:rPr>
          <w:b/>
          <w:bCs/>
          <w:sz w:val="24"/>
          <w:szCs w:val="24"/>
          <w:lang w:val="de-DE"/>
        </w:rPr>
        <w:t>comma</w:t>
      </w:r>
      <w:proofErr w:type="spellEnd"/>
      <w:r w:rsidRPr="00924097">
        <w:rPr>
          <w:b/>
          <w:bCs/>
          <w:sz w:val="24"/>
          <w:szCs w:val="24"/>
          <w:lang w:val="de-DE"/>
        </w:rPr>
        <w:t xml:space="preserve"> 16-ter, D.P.R. n. 62/2013, </w:t>
      </w:r>
      <w:proofErr w:type="spellStart"/>
      <w:r w:rsidRPr="00924097">
        <w:rPr>
          <w:b/>
          <w:bCs/>
          <w:sz w:val="24"/>
          <w:szCs w:val="24"/>
          <w:lang w:val="de-DE"/>
        </w:rPr>
        <w:t>artt</w:t>
      </w:r>
      <w:proofErr w:type="spellEnd"/>
      <w:r w:rsidRPr="00924097">
        <w:rPr>
          <w:b/>
          <w:bCs/>
          <w:sz w:val="24"/>
          <w:szCs w:val="24"/>
          <w:lang w:val="de-DE"/>
        </w:rPr>
        <w:t xml:space="preserve">. </w:t>
      </w:r>
      <w:r w:rsidR="00AF2AA8">
        <w:rPr>
          <w:b/>
          <w:bCs/>
          <w:sz w:val="24"/>
          <w:szCs w:val="24"/>
        </w:rPr>
        <w:t xml:space="preserve">6, </w:t>
      </w:r>
      <w:r w:rsidRPr="000264A2">
        <w:rPr>
          <w:b/>
          <w:bCs/>
          <w:sz w:val="24"/>
          <w:szCs w:val="24"/>
        </w:rPr>
        <w:t>7 e 14, D.lgs. n. 50/2016, art. 42, comma 2 e art. 80, comma 5, lett. d), Linee Guida ANAC n. 15 del 05.06.2019</w:t>
      </w:r>
      <w:r w:rsidR="00121FF1">
        <w:rPr>
          <w:b/>
          <w:bCs/>
          <w:sz w:val="24"/>
          <w:szCs w:val="24"/>
        </w:rPr>
        <w:t>, PNA 2022-2024</w:t>
      </w:r>
      <w:r w:rsidRPr="000264A2">
        <w:rPr>
          <w:b/>
          <w:bCs/>
          <w:sz w:val="24"/>
          <w:szCs w:val="24"/>
        </w:rPr>
        <w:t>)</w:t>
      </w:r>
    </w:p>
    <w:p w14:paraId="4B310BF8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33A4F752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 w:rsidRPr="0086228A">
        <w:rPr>
          <w:b/>
          <w:bCs/>
          <w:sz w:val="24"/>
          <w:szCs w:val="24"/>
        </w:rPr>
        <w:t>Azioni di coinvolgimento degli animatori digitali nell’ambito della linea di investimento 2.1 “Didattica digitale integrata e formazione alla transizione digitale per il personale scolastico” di cui alla Missione 4 – Componente 1 – del PNRR</w:t>
      </w:r>
      <w:r>
        <w:rPr>
          <w:b/>
          <w:bCs/>
          <w:sz w:val="24"/>
          <w:szCs w:val="24"/>
        </w:rPr>
        <w:t xml:space="preserve"> - </w:t>
      </w:r>
      <w:r w:rsidRPr="0086228A">
        <w:rPr>
          <w:b/>
          <w:bCs/>
          <w:sz w:val="24"/>
          <w:szCs w:val="24"/>
        </w:rPr>
        <w:t>CODICE PROGETTO: M4C1I2.1-2022-941-P-9116</w:t>
      </w:r>
    </w:p>
    <w:p w14:paraId="5AB0D08A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4C3D3079" w14:textId="77777777" w:rsidR="001A2BE7" w:rsidRDefault="001A2BE7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Affidamento del contratto di acquisto di forniture/servizi di cui</w:t>
      </w:r>
    </w:p>
    <w:p w14:paraId="627972D6" w14:textId="77777777" w:rsidR="00736141" w:rsidRDefault="001A2BE7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alla determina a contrarre prot. n. _________</w:t>
      </w:r>
      <w:r w:rsidR="00C746A9">
        <w:rPr>
          <w:b/>
          <w:bCs/>
          <w:sz w:val="24"/>
          <w:szCs w:val="24"/>
        </w:rPr>
        <w:t>___</w:t>
      </w:r>
      <w:r>
        <w:rPr>
          <w:b/>
          <w:bCs/>
          <w:sz w:val="24"/>
          <w:szCs w:val="24"/>
        </w:rPr>
        <w:t xml:space="preserve"> del ____________</w:t>
      </w:r>
      <w:r w:rsidR="00C746A9">
        <w:rPr>
          <w:b/>
          <w:bCs/>
          <w:sz w:val="24"/>
          <w:szCs w:val="24"/>
        </w:rPr>
        <w:t>____</w:t>
      </w:r>
      <w:r w:rsidR="00736141">
        <w:rPr>
          <w:b/>
          <w:bCs/>
          <w:sz w:val="24"/>
          <w:szCs w:val="24"/>
        </w:rPr>
        <w:t xml:space="preserve"> </w:t>
      </w:r>
    </w:p>
    <w:p w14:paraId="6837769F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32CEADC5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CUP _________________________ CIG _________________________</w:t>
      </w:r>
    </w:p>
    <w:p w14:paraId="3DED29A5" w14:textId="77777777" w:rsidR="00736141" w:rsidRDefault="00736141" w:rsidP="00981923">
      <w:pPr>
        <w:ind w:left="463" w:right="509" w:hanging="5"/>
        <w:jc w:val="center"/>
        <w:rPr>
          <w:b/>
          <w:sz w:val="24"/>
        </w:rPr>
      </w:pPr>
    </w:p>
    <w:p w14:paraId="4E6378EE" w14:textId="77777777" w:rsidR="00736141" w:rsidRDefault="00736141" w:rsidP="00981923">
      <w:pPr>
        <w:ind w:left="463" w:right="509" w:hanging="5"/>
        <w:jc w:val="center"/>
        <w:rPr>
          <w:b/>
          <w:sz w:val="24"/>
        </w:rPr>
      </w:pPr>
    </w:p>
    <w:p w14:paraId="59232211" w14:textId="77777777" w:rsidR="00736141" w:rsidRPr="00C16C28" w:rsidRDefault="00736141" w:rsidP="00736141">
      <w:r w:rsidRPr="00C16C28">
        <w:t>Il/la sottoscritto/a ___________________________________________________________________________</w:t>
      </w:r>
    </w:p>
    <w:p w14:paraId="33DEDDB0" w14:textId="77777777" w:rsidR="00736141" w:rsidRPr="00C16C28" w:rsidRDefault="00736141" w:rsidP="00736141"/>
    <w:p w14:paraId="07EB77EA" w14:textId="77777777" w:rsidR="00736141" w:rsidRPr="00C16C28" w:rsidRDefault="00736141" w:rsidP="00736141">
      <w:r w:rsidRPr="00C16C28">
        <w:t>nato/a ________________________________________________________________</w:t>
      </w:r>
      <w:r w:rsidR="00C746A9" w:rsidRPr="00C16C28">
        <w:t>_______</w:t>
      </w:r>
      <w:r w:rsidRPr="00C16C28">
        <w:t xml:space="preserve"> prov. (_______)</w:t>
      </w:r>
    </w:p>
    <w:p w14:paraId="6F6410B7" w14:textId="77777777" w:rsidR="00736141" w:rsidRPr="00C16C28" w:rsidRDefault="00736141" w:rsidP="00736141"/>
    <w:p w14:paraId="6CE22BF9" w14:textId="77777777" w:rsidR="00736141" w:rsidRPr="00C16C28" w:rsidRDefault="00736141" w:rsidP="00736141">
      <w:r w:rsidRPr="00C16C28">
        <w:t>il ___________________________________</w:t>
      </w:r>
    </w:p>
    <w:p w14:paraId="3BBDD416" w14:textId="77777777" w:rsidR="00736141" w:rsidRPr="00C16C28" w:rsidRDefault="00736141" w:rsidP="00736141">
      <w:pPr>
        <w:rPr>
          <w:spacing w:val="-1"/>
        </w:rPr>
      </w:pPr>
    </w:p>
    <w:p w14:paraId="7C7E27BB" w14:textId="77777777" w:rsidR="00736141" w:rsidRPr="00C16C28" w:rsidRDefault="00736141" w:rsidP="00736141">
      <w:r w:rsidRPr="00C16C28">
        <w:t>residente a ___________________________________________________________________ prov. (_______)</w:t>
      </w:r>
    </w:p>
    <w:p w14:paraId="0EC725AD" w14:textId="77777777" w:rsidR="00736141" w:rsidRPr="00C16C28" w:rsidRDefault="00736141" w:rsidP="00736141"/>
    <w:p w14:paraId="08FD1154" w14:textId="77777777" w:rsidR="00736141" w:rsidRPr="00C16C28" w:rsidRDefault="00736141" w:rsidP="00736141">
      <w:r w:rsidRPr="00C16C28">
        <w:t>Via/Piazza _____________________________________________________ n. ________ CAP ____________</w:t>
      </w:r>
    </w:p>
    <w:p w14:paraId="6F8E6ED2" w14:textId="77777777" w:rsidR="00736141" w:rsidRPr="00C16C28" w:rsidRDefault="00736141" w:rsidP="00736141">
      <w:pPr>
        <w:rPr>
          <w:spacing w:val="-1"/>
        </w:rPr>
      </w:pPr>
    </w:p>
    <w:p w14:paraId="463E6E0B" w14:textId="77777777" w:rsidR="00736141" w:rsidRPr="00C16C28" w:rsidRDefault="00736141" w:rsidP="00736141">
      <w:pPr>
        <w:rPr>
          <w:spacing w:val="-1"/>
        </w:rPr>
      </w:pPr>
      <w:r w:rsidRPr="00C16C28">
        <w:rPr>
          <w:spacing w:val="-1"/>
        </w:rPr>
        <w:t>in servizio presso il Liceo Classico Statale “Marco Minghetti” di Bologna in qualità di</w:t>
      </w:r>
    </w:p>
    <w:p w14:paraId="64106A4B" w14:textId="77777777" w:rsidR="00736141" w:rsidRPr="00C16C28" w:rsidRDefault="00736141" w:rsidP="00736141">
      <w:pPr>
        <w:rPr>
          <w:spacing w:val="-1"/>
        </w:rPr>
      </w:pPr>
    </w:p>
    <w:p w14:paraId="64CAB854" w14:textId="77777777" w:rsidR="00736141" w:rsidRPr="00C16C28" w:rsidRDefault="00736141" w:rsidP="00736141">
      <w:pPr>
        <w:rPr>
          <w:spacing w:val="-1"/>
        </w:rPr>
      </w:pPr>
      <w:r w:rsidRPr="00C16C28">
        <w:rPr>
          <w:spacing w:val="-1"/>
        </w:rPr>
        <w:t>___________________________________________________________________________________________</w:t>
      </w:r>
    </w:p>
    <w:p w14:paraId="500E5CBC" w14:textId="77777777" w:rsidR="00736141" w:rsidRPr="00C16C28" w:rsidRDefault="00736141" w:rsidP="00736141"/>
    <w:p w14:paraId="103F10B7" w14:textId="348645D7" w:rsidR="00C16C28" w:rsidRPr="00C16C28" w:rsidRDefault="00736141" w:rsidP="00736141">
      <w:r w:rsidRPr="00C16C28">
        <w:t>coinvolto</w:t>
      </w:r>
      <w:r w:rsidRPr="00C16C28">
        <w:rPr>
          <w:spacing w:val="33"/>
        </w:rPr>
        <w:t xml:space="preserve"> </w:t>
      </w:r>
      <w:r w:rsidRPr="00C16C28">
        <w:t>in</w:t>
      </w:r>
      <w:r w:rsidRPr="00C16C28">
        <w:rPr>
          <w:spacing w:val="17"/>
        </w:rPr>
        <w:t xml:space="preserve"> </w:t>
      </w:r>
      <w:r w:rsidRPr="00C16C28">
        <w:t>qualità</w:t>
      </w:r>
      <w:r w:rsidRPr="00C16C28">
        <w:rPr>
          <w:spacing w:val="17"/>
        </w:rPr>
        <w:t xml:space="preserve"> </w:t>
      </w:r>
      <w:r w:rsidRPr="00C16C28">
        <w:t>di</w:t>
      </w:r>
      <w:r w:rsidR="00C16C28" w:rsidRPr="00C16C28">
        <w:t>:</w:t>
      </w:r>
    </w:p>
    <w:p w14:paraId="1E3207BF" w14:textId="77777777" w:rsidR="00C16C28" w:rsidRPr="00C16C28" w:rsidRDefault="00C16C28" w:rsidP="00736141"/>
    <w:p w14:paraId="4BDF7858" w14:textId="5AFE0D4A" w:rsidR="00C16C28" w:rsidRPr="00C16C28" w:rsidRDefault="00C16C28" w:rsidP="00C16C28">
      <w:pPr>
        <w:pStyle w:val="Paragrafoelenco"/>
        <w:numPr>
          <w:ilvl w:val="0"/>
          <w:numId w:val="44"/>
        </w:numPr>
      </w:pPr>
      <w:r w:rsidRPr="00C16C28">
        <w:t>R.U.P.</w:t>
      </w:r>
    </w:p>
    <w:p w14:paraId="57189658" w14:textId="5F50AC45" w:rsidR="00C16C28" w:rsidRPr="00C16C28" w:rsidRDefault="00C16C28" w:rsidP="00C16C28">
      <w:pPr>
        <w:pStyle w:val="Paragrafoelenco"/>
        <w:numPr>
          <w:ilvl w:val="0"/>
          <w:numId w:val="44"/>
        </w:numPr>
      </w:pPr>
      <w:r w:rsidRPr="00C16C28">
        <w:t>progettista</w:t>
      </w:r>
    </w:p>
    <w:p w14:paraId="654C87A8" w14:textId="34EDAB7C" w:rsidR="00C16C28" w:rsidRPr="00C16C28" w:rsidRDefault="00C16C28" w:rsidP="00C16C28">
      <w:pPr>
        <w:pStyle w:val="Paragrafoelenco"/>
        <w:numPr>
          <w:ilvl w:val="0"/>
          <w:numId w:val="44"/>
        </w:numPr>
      </w:pPr>
      <w:r w:rsidRPr="00C16C28">
        <w:t>collaudatore</w:t>
      </w:r>
    </w:p>
    <w:p w14:paraId="43FD2221" w14:textId="1CD8746A" w:rsidR="00C16C28" w:rsidRPr="00C16C28" w:rsidRDefault="00C16C28" w:rsidP="00C16C28">
      <w:pPr>
        <w:pStyle w:val="Paragrafoelenco"/>
        <w:numPr>
          <w:ilvl w:val="0"/>
          <w:numId w:val="44"/>
        </w:numPr>
      </w:pPr>
      <w:r w:rsidRPr="00C16C28">
        <w:t>commissario di gara</w:t>
      </w:r>
    </w:p>
    <w:p w14:paraId="2B31723F" w14:textId="3BD34EE4" w:rsidR="00C16C28" w:rsidRDefault="00C16C28" w:rsidP="00C16C28">
      <w:pPr>
        <w:pStyle w:val="Paragrafoelenco"/>
        <w:numPr>
          <w:ilvl w:val="0"/>
          <w:numId w:val="44"/>
        </w:numPr>
      </w:pPr>
      <w:r w:rsidRPr="00C16C28">
        <w:t>altro</w:t>
      </w:r>
      <w:r>
        <w:t xml:space="preserve"> _____________________________________________________________________________________</w:t>
      </w:r>
    </w:p>
    <w:p w14:paraId="7711F487" w14:textId="77777777" w:rsidR="00736141" w:rsidRPr="008709E2" w:rsidRDefault="00736141" w:rsidP="009272B3">
      <w:pPr>
        <w:jc w:val="both"/>
      </w:pPr>
      <w:r w:rsidRPr="000264A2">
        <w:lastRenderedPageBreak/>
        <w:t xml:space="preserve">nella procedura di </w:t>
      </w:r>
      <w:r w:rsidRPr="008709E2">
        <w:t xml:space="preserve">affidamento </w:t>
      </w:r>
      <w:r w:rsidR="008C7858">
        <w:t xml:space="preserve">del contratto di acquisto di forniture/servizi </w:t>
      </w:r>
      <w:r w:rsidRPr="008709E2">
        <w:t>di cui ai codici CUP e CIG sopra riportati,</w:t>
      </w:r>
    </w:p>
    <w:p w14:paraId="10C1198E" w14:textId="77777777" w:rsidR="00C16C28" w:rsidRDefault="00C16C28" w:rsidP="00C16C28"/>
    <w:p w14:paraId="66B686F1" w14:textId="06D194AE" w:rsidR="00736141" w:rsidRDefault="00736141" w:rsidP="00C16C28">
      <w:pPr>
        <w:jc w:val="both"/>
        <w:rPr>
          <w:b/>
          <w:sz w:val="24"/>
        </w:rPr>
      </w:pPr>
      <w:r w:rsidRPr="00C16C28">
        <w:rPr>
          <w:b/>
          <w:bCs/>
        </w:rPr>
        <w:t xml:space="preserve">consapevole del fatto che, in caso di dichiarazione mendaci, verranno applicate nei propri confronti, ai </w:t>
      </w:r>
      <w:r w:rsidRPr="00C16C28">
        <w:rPr>
          <w:b/>
          <w:bCs/>
          <w:spacing w:val="-52"/>
        </w:rPr>
        <w:t xml:space="preserve"> </w:t>
      </w:r>
      <w:r w:rsidRPr="00C16C28">
        <w:rPr>
          <w:b/>
          <w:bCs/>
        </w:rPr>
        <w:t>sensi dell’art.</w:t>
      </w:r>
      <w:r w:rsidRPr="00C16C28">
        <w:rPr>
          <w:b/>
          <w:bCs/>
          <w:spacing w:val="-4"/>
        </w:rPr>
        <w:t xml:space="preserve"> </w:t>
      </w:r>
      <w:r w:rsidRPr="00C16C28">
        <w:rPr>
          <w:b/>
          <w:bCs/>
        </w:rPr>
        <w:t>76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del D.P.R.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28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dicembre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2000,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n.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445,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le</w:t>
      </w:r>
      <w:r w:rsidRPr="00C16C28">
        <w:rPr>
          <w:b/>
          <w:bCs/>
          <w:spacing w:val="-4"/>
        </w:rPr>
        <w:t xml:space="preserve"> </w:t>
      </w:r>
      <w:r w:rsidRPr="00C16C28">
        <w:rPr>
          <w:b/>
          <w:bCs/>
        </w:rPr>
        <w:t>sanzioni</w:t>
      </w:r>
      <w:r w:rsidRPr="00C16C28">
        <w:rPr>
          <w:b/>
          <w:bCs/>
          <w:spacing w:val="-3"/>
        </w:rPr>
        <w:t xml:space="preserve"> </w:t>
      </w:r>
      <w:r w:rsidRPr="00C16C28">
        <w:rPr>
          <w:b/>
          <w:bCs/>
        </w:rPr>
        <w:t>previste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del</w:t>
      </w:r>
      <w:r w:rsidRPr="00C16C28">
        <w:rPr>
          <w:b/>
          <w:bCs/>
          <w:spacing w:val="-3"/>
        </w:rPr>
        <w:t xml:space="preserve"> </w:t>
      </w:r>
      <w:r w:rsidRPr="00C16C28">
        <w:rPr>
          <w:b/>
          <w:bCs/>
        </w:rPr>
        <w:t>Codice</w:t>
      </w:r>
      <w:r w:rsidRPr="00C16C28">
        <w:rPr>
          <w:b/>
          <w:bCs/>
          <w:spacing w:val="-3"/>
        </w:rPr>
        <w:t xml:space="preserve"> </w:t>
      </w:r>
      <w:r w:rsidRPr="00C16C28">
        <w:rPr>
          <w:b/>
          <w:bCs/>
        </w:rPr>
        <w:t>Penale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e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 xml:space="preserve">delle Leggi speciali in materia di falsità in atti, oltre alle conseguenze amministrative previste per le </w:t>
      </w:r>
      <w:r w:rsidRPr="00C16C28">
        <w:rPr>
          <w:b/>
          <w:bCs/>
          <w:spacing w:val="-52"/>
        </w:rPr>
        <w:t xml:space="preserve"> </w:t>
      </w:r>
      <w:r w:rsidRPr="00C16C28">
        <w:rPr>
          <w:b/>
          <w:bCs/>
        </w:rPr>
        <w:t>procedure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relative agli</w:t>
      </w:r>
      <w:r w:rsidRPr="00C16C28">
        <w:rPr>
          <w:b/>
          <w:bCs/>
          <w:spacing w:val="1"/>
        </w:rPr>
        <w:t xml:space="preserve"> </w:t>
      </w:r>
      <w:r w:rsidRPr="00C16C28">
        <w:rPr>
          <w:b/>
          <w:bCs/>
        </w:rPr>
        <w:t>appalti pubblici;</w:t>
      </w:r>
    </w:p>
    <w:p w14:paraId="0363A9AA" w14:textId="77777777" w:rsidR="001119DC" w:rsidRPr="00C16C28" w:rsidRDefault="001119DC" w:rsidP="001119DC">
      <w:pPr>
        <w:ind w:right="509"/>
        <w:jc w:val="center"/>
        <w:rPr>
          <w:b/>
          <w:bCs/>
        </w:rPr>
      </w:pPr>
      <w:r w:rsidRPr="00C16C28">
        <w:rPr>
          <w:b/>
          <w:bCs/>
        </w:rPr>
        <w:t>DICHIARA</w:t>
      </w:r>
    </w:p>
    <w:p w14:paraId="217097A1" w14:textId="77777777" w:rsidR="001119DC" w:rsidRPr="00C16C28" w:rsidRDefault="001119DC" w:rsidP="0071274E">
      <w:pPr>
        <w:ind w:right="509"/>
        <w:rPr>
          <w:b/>
        </w:rPr>
      </w:pPr>
    </w:p>
    <w:p w14:paraId="7DBF721C" w14:textId="75AE2351" w:rsidR="009272B3" w:rsidRPr="00C16C28" w:rsidRDefault="00DC58B3" w:rsidP="0014191A">
      <w:pPr>
        <w:ind w:right="-36"/>
      </w:pPr>
      <w:r w:rsidRPr="00C16C28">
        <w:t>di avere i seguenti incarichi presso soggetti pubblici o privati, a tempo determinato/indeterminato, pieno o parziale, in qualsiasi qualifica o ruolo, anche di consulenza, retribuiti e/o a titolo gratuito, svolti attualmente o nei tre anni antecedenti la partecipazione alla procedura:</w:t>
      </w:r>
    </w:p>
    <w:p w14:paraId="34898572" w14:textId="77777777" w:rsidR="001119DC" w:rsidRDefault="001119DC" w:rsidP="0071274E">
      <w:pPr>
        <w:ind w:right="509"/>
        <w:rPr>
          <w:b/>
          <w:sz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3327"/>
        <w:gridCol w:w="2484"/>
      </w:tblGrid>
      <w:tr w:rsidR="001119DC" w:rsidRPr="008709E2" w14:paraId="35A27A5D" w14:textId="77777777" w:rsidTr="007A32BE">
        <w:trPr>
          <w:trHeight w:val="261"/>
          <w:jc w:val="center"/>
        </w:trPr>
        <w:tc>
          <w:tcPr>
            <w:tcW w:w="3399" w:type="dxa"/>
            <w:shd w:val="clear" w:color="auto" w:fill="FFFFFF" w:themeFill="background1"/>
          </w:tcPr>
          <w:p w14:paraId="1AD14833" w14:textId="77777777" w:rsidR="001119DC" w:rsidRPr="008709E2" w:rsidRDefault="001119DC" w:rsidP="003946A9">
            <w:pPr>
              <w:spacing w:before="3" w:line="238" w:lineRule="exact"/>
              <w:ind w:left="124"/>
              <w:rPr>
                <w:b/>
              </w:rPr>
            </w:pPr>
            <w:r w:rsidRPr="008709E2">
              <w:rPr>
                <w:b/>
              </w:rPr>
              <w:t>DENOMINAZIONE</w:t>
            </w:r>
            <w:r w:rsidRPr="008709E2">
              <w:rPr>
                <w:b/>
                <w:spacing w:val="-5"/>
              </w:rPr>
              <w:t xml:space="preserve"> </w:t>
            </w:r>
            <w:r w:rsidRPr="008709E2">
              <w:rPr>
                <w:b/>
              </w:rPr>
              <w:t>INCARICO</w:t>
            </w:r>
          </w:p>
        </w:tc>
        <w:tc>
          <w:tcPr>
            <w:tcW w:w="3327" w:type="dxa"/>
            <w:shd w:val="clear" w:color="auto" w:fill="FFFFFF" w:themeFill="background1"/>
          </w:tcPr>
          <w:p w14:paraId="69CB8193" w14:textId="77777777" w:rsidR="001119DC" w:rsidRPr="008709E2" w:rsidRDefault="001119DC" w:rsidP="003946A9">
            <w:pPr>
              <w:spacing w:before="3" w:line="238" w:lineRule="exact"/>
              <w:ind w:left="359"/>
              <w:rPr>
                <w:b/>
              </w:rPr>
            </w:pPr>
            <w:r w:rsidRPr="008709E2">
              <w:rPr>
                <w:b/>
              </w:rPr>
              <w:t>DENOMINAZIONE</w:t>
            </w:r>
            <w:r w:rsidRPr="008709E2">
              <w:rPr>
                <w:b/>
                <w:spacing w:val="-9"/>
              </w:rPr>
              <w:t xml:space="preserve"> </w:t>
            </w:r>
            <w:r w:rsidRPr="008709E2">
              <w:rPr>
                <w:b/>
              </w:rPr>
              <w:t>ENTE</w:t>
            </w:r>
          </w:p>
        </w:tc>
        <w:tc>
          <w:tcPr>
            <w:tcW w:w="2484" w:type="dxa"/>
            <w:shd w:val="clear" w:color="auto" w:fill="FFFFFF" w:themeFill="background1"/>
          </w:tcPr>
          <w:p w14:paraId="3F36D552" w14:textId="77777777" w:rsidR="001119DC" w:rsidRPr="008709E2" w:rsidRDefault="001119DC" w:rsidP="003946A9">
            <w:pPr>
              <w:spacing w:before="3" w:line="238" w:lineRule="exact"/>
              <w:ind w:left="177"/>
              <w:rPr>
                <w:b/>
              </w:rPr>
            </w:pPr>
            <w:r w:rsidRPr="008709E2">
              <w:rPr>
                <w:b/>
              </w:rPr>
              <w:t>DURATA</w:t>
            </w:r>
            <w:r w:rsidRPr="008709E2">
              <w:rPr>
                <w:b/>
                <w:spacing w:val="-10"/>
              </w:rPr>
              <w:t xml:space="preserve"> </w:t>
            </w:r>
            <w:r w:rsidRPr="008709E2">
              <w:rPr>
                <w:b/>
              </w:rPr>
              <w:t>INCARICO</w:t>
            </w:r>
          </w:p>
        </w:tc>
      </w:tr>
      <w:tr w:rsidR="001119DC" w:rsidRPr="008709E2" w14:paraId="3DEC1B96" w14:textId="77777777" w:rsidTr="003946A9">
        <w:trPr>
          <w:trHeight w:val="361"/>
          <w:jc w:val="center"/>
        </w:trPr>
        <w:tc>
          <w:tcPr>
            <w:tcW w:w="3399" w:type="dxa"/>
          </w:tcPr>
          <w:p w14:paraId="353D17E1" w14:textId="77777777" w:rsidR="001119DC" w:rsidRPr="008709E2" w:rsidRDefault="001119DC" w:rsidP="003946A9"/>
        </w:tc>
        <w:tc>
          <w:tcPr>
            <w:tcW w:w="3327" w:type="dxa"/>
          </w:tcPr>
          <w:p w14:paraId="03C9E144" w14:textId="77777777" w:rsidR="001119DC" w:rsidRPr="008709E2" w:rsidRDefault="001119DC" w:rsidP="003946A9"/>
        </w:tc>
        <w:tc>
          <w:tcPr>
            <w:tcW w:w="2484" w:type="dxa"/>
          </w:tcPr>
          <w:p w14:paraId="72D3AEF7" w14:textId="77777777" w:rsidR="001119DC" w:rsidRPr="008709E2" w:rsidRDefault="001119DC" w:rsidP="003946A9"/>
        </w:tc>
      </w:tr>
      <w:tr w:rsidR="001119DC" w:rsidRPr="008709E2" w14:paraId="6102ABC8" w14:textId="77777777" w:rsidTr="003946A9">
        <w:trPr>
          <w:trHeight w:val="362"/>
          <w:jc w:val="center"/>
        </w:trPr>
        <w:tc>
          <w:tcPr>
            <w:tcW w:w="3399" w:type="dxa"/>
          </w:tcPr>
          <w:p w14:paraId="25EB2C06" w14:textId="77777777" w:rsidR="001119DC" w:rsidRPr="008709E2" w:rsidRDefault="001119DC" w:rsidP="003946A9"/>
        </w:tc>
        <w:tc>
          <w:tcPr>
            <w:tcW w:w="3327" w:type="dxa"/>
          </w:tcPr>
          <w:p w14:paraId="4A04B68C" w14:textId="77777777" w:rsidR="001119DC" w:rsidRPr="008709E2" w:rsidRDefault="001119DC" w:rsidP="003946A9"/>
        </w:tc>
        <w:tc>
          <w:tcPr>
            <w:tcW w:w="2484" w:type="dxa"/>
          </w:tcPr>
          <w:p w14:paraId="31DC06EE" w14:textId="77777777" w:rsidR="001119DC" w:rsidRPr="008709E2" w:rsidRDefault="001119DC" w:rsidP="003946A9"/>
        </w:tc>
      </w:tr>
      <w:tr w:rsidR="001119DC" w:rsidRPr="008709E2" w14:paraId="50BBA975" w14:textId="77777777" w:rsidTr="003946A9">
        <w:trPr>
          <w:trHeight w:val="361"/>
          <w:jc w:val="center"/>
        </w:trPr>
        <w:tc>
          <w:tcPr>
            <w:tcW w:w="3399" w:type="dxa"/>
          </w:tcPr>
          <w:p w14:paraId="3E84F0E5" w14:textId="77777777" w:rsidR="001119DC" w:rsidRPr="008709E2" w:rsidRDefault="001119DC" w:rsidP="003946A9"/>
        </w:tc>
        <w:tc>
          <w:tcPr>
            <w:tcW w:w="3327" w:type="dxa"/>
          </w:tcPr>
          <w:p w14:paraId="0D1A67D9" w14:textId="77777777" w:rsidR="001119DC" w:rsidRPr="008709E2" w:rsidRDefault="001119DC" w:rsidP="003946A9"/>
        </w:tc>
        <w:tc>
          <w:tcPr>
            <w:tcW w:w="2484" w:type="dxa"/>
          </w:tcPr>
          <w:p w14:paraId="490E9D77" w14:textId="77777777" w:rsidR="001119DC" w:rsidRPr="008709E2" w:rsidRDefault="001119DC" w:rsidP="003946A9"/>
        </w:tc>
      </w:tr>
      <w:tr w:rsidR="001119DC" w:rsidRPr="008709E2" w14:paraId="3F60C684" w14:textId="77777777" w:rsidTr="003946A9">
        <w:trPr>
          <w:trHeight w:val="362"/>
          <w:jc w:val="center"/>
        </w:trPr>
        <w:tc>
          <w:tcPr>
            <w:tcW w:w="3399" w:type="dxa"/>
          </w:tcPr>
          <w:p w14:paraId="4A60D56E" w14:textId="77777777" w:rsidR="001119DC" w:rsidRPr="008709E2" w:rsidRDefault="001119DC" w:rsidP="003946A9"/>
        </w:tc>
        <w:tc>
          <w:tcPr>
            <w:tcW w:w="3327" w:type="dxa"/>
          </w:tcPr>
          <w:p w14:paraId="7FE8B453" w14:textId="77777777" w:rsidR="001119DC" w:rsidRPr="008709E2" w:rsidRDefault="001119DC" w:rsidP="003946A9"/>
        </w:tc>
        <w:tc>
          <w:tcPr>
            <w:tcW w:w="2484" w:type="dxa"/>
          </w:tcPr>
          <w:p w14:paraId="1D5ACC6A" w14:textId="77777777" w:rsidR="001119DC" w:rsidRPr="008709E2" w:rsidRDefault="001119DC" w:rsidP="003946A9"/>
        </w:tc>
      </w:tr>
      <w:tr w:rsidR="001119DC" w:rsidRPr="008709E2" w14:paraId="3B8B6469" w14:textId="77777777" w:rsidTr="003946A9">
        <w:trPr>
          <w:trHeight w:val="362"/>
          <w:jc w:val="center"/>
        </w:trPr>
        <w:tc>
          <w:tcPr>
            <w:tcW w:w="3399" w:type="dxa"/>
          </w:tcPr>
          <w:p w14:paraId="7EAC7EC8" w14:textId="77777777" w:rsidR="001119DC" w:rsidRPr="008709E2" w:rsidRDefault="001119DC" w:rsidP="003946A9"/>
        </w:tc>
        <w:tc>
          <w:tcPr>
            <w:tcW w:w="3327" w:type="dxa"/>
          </w:tcPr>
          <w:p w14:paraId="3A88ADC7" w14:textId="77777777" w:rsidR="001119DC" w:rsidRPr="008709E2" w:rsidRDefault="001119DC" w:rsidP="003946A9"/>
        </w:tc>
        <w:tc>
          <w:tcPr>
            <w:tcW w:w="2484" w:type="dxa"/>
          </w:tcPr>
          <w:p w14:paraId="287F6D28" w14:textId="77777777" w:rsidR="001119DC" w:rsidRPr="008709E2" w:rsidRDefault="001119DC" w:rsidP="003946A9"/>
        </w:tc>
      </w:tr>
    </w:tbl>
    <w:p w14:paraId="6D97D18E" w14:textId="4AFFF52F" w:rsidR="001119DC" w:rsidRDefault="00F77391" w:rsidP="00F77391">
      <w:pPr>
        <w:tabs>
          <w:tab w:val="left" w:pos="1560"/>
        </w:tabs>
        <w:ind w:right="509"/>
        <w:rPr>
          <w:b/>
          <w:sz w:val="24"/>
        </w:rPr>
      </w:pPr>
      <w:r>
        <w:rPr>
          <w:b/>
          <w:sz w:val="24"/>
        </w:rPr>
        <w:tab/>
      </w:r>
    </w:p>
    <w:p w14:paraId="036B4540" w14:textId="77777777" w:rsidR="00F77391" w:rsidRDefault="00F77391" w:rsidP="00F77391">
      <w:pPr>
        <w:tabs>
          <w:tab w:val="left" w:pos="1560"/>
        </w:tabs>
        <w:ind w:right="-36"/>
        <w:jc w:val="both"/>
        <w:rPr>
          <w:bCs/>
        </w:rPr>
      </w:pPr>
      <w:r w:rsidRPr="00F77391">
        <w:rPr>
          <w:bCs/>
        </w:rPr>
        <w:t>di avere/non avere partecipazioni ad organi collegiali (ad es. comitati, organi consultivi, commissioni o gruppi di lavoro) comunque denominati, a titolo oneroso e/o gratuito, svolte attualmente o nei tre anni antecedenti la partecipazione alla procedura:</w:t>
      </w:r>
    </w:p>
    <w:p w14:paraId="7CC96E78" w14:textId="569FD9D2" w:rsidR="00F77391" w:rsidRDefault="00F77391">
      <w:r>
        <w:rPr>
          <w:b/>
          <w:sz w:val="24"/>
        </w:rPr>
        <w:t>____________________________________________________________________________________</w:t>
      </w:r>
    </w:p>
    <w:p w14:paraId="4A17801C" w14:textId="569FD9D2" w:rsidR="00F77391" w:rsidRDefault="00F77391" w:rsidP="00F77391">
      <w:pPr>
        <w:tabs>
          <w:tab w:val="left" w:pos="1560"/>
        </w:tabs>
        <w:ind w:right="-36"/>
        <w:jc w:val="both"/>
        <w:rPr>
          <w:b/>
          <w:sz w:val="24"/>
        </w:rPr>
      </w:pPr>
    </w:p>
    <w:p w14:paraId="75625155" w14:textId="5134ADB3" w:rsidR="00F77391" w:rsidRDefault="00F77391" w:rsidP="00F77391">
      <w:pPr>
        <w:tabs>
          <w:tab w:val="left" w:pos="1560"/>
        </w:tabs>
        <w:ind w:right="-36"/>
        <w:jc w:val="both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</w:t>
      </w:r>
    </w:p>
    <w:p w14:paraId="2FC0A997" w14:textId="77777777" w:rsidR="00F77391" w:rsidRDefault="00F77391" w:rsidP="00F77391">
      <w:pPr>
        <w:tabs>
          <w:tab w:val="left" w:pos="1560"/>
        </w:tabs>
        <w:ind w:right="-36"/>
        <w:jc w:val="both"/>
        <w:rPr>
          <w:b/>
          <w:sz w:val="24"/>
        </w:rPr>
      </w:pPr>
    </w:p>
    <w:p w14:paraId="33D1D6EB" w14:textId="77777777" w:rsidR="00F77391" w:rsidRPr="00F77391" w:rsidRDefault="00F77391" w:rsidP="00F77391">
      <w:pPr>
        <w:tabs>
          <w:tab w:val="left" w:pos="0"/>
        </w:tabs>
        <w:ind w:right="-36"/>
        <w:jc w:val="both"/>
        <w:rPr>
          <w:bCs/>
        </w:rPr>
      </w:pPr>
      <w:r w:rsidRPr="00F77391">
        <w:rPr>
          <w:bCs/>
        </w:rPr>
        <w:t>di avere/non avere partecipazioni a società di persone e/o di capitali, con o senza incarico di amministrazione, detenute attualmente ovvero nei tre anni antecedenti la partecipazione alla procedura:</w:t>
      </w:r>
    </w:p>
    <w:p w14:paraId="6A2C0C1E" w14:textId="77777777" w:rsidR="00F77391" w:rsidRPr="00F77391" w:rsidRDefault="00F77391" w:rsidP="00F77391">
      <w:pPr>
        <w:tabs>
          <w:tab w:val="left" w:pos="0"/>
        </w:tabs>
        <w:ind w:right="-36"/>
        <w:jc w:val="both"/>
        <w:rPr>
          <w:b/>
          <w:sz w:val="24"/>
        </w:rPr>
      </w:pPr>
      <w:r w:rsidRPr="00F77391">
        <w:rPr>
          <w:b/>
          <w:sz w:val="24"/>
        </w:rPr>
        <w:t>____________________________________________________________________________________</w:t>
      </w:r>
    </w:p>
    <w:p w14:paraId="36D9C3E0" w14:textId="77777777" w:rsidR="00F77391" w:rsidRPr="00F77391" w:rsidRDefault="00F77391" w:rsidP="00F77391">
      <w:pPr>
        <w:tabs>
          <w:tab w:val="left" w:pos="0"/>
        </w:tabs>
        <w:ind w:right="-36"/>
        <w:jc w:val="both"/>
        <w:rPr>
          <w:b/>
          <w:sz w:val="24"/>
        </w:rPr>
      </w:pPr>
    </w:p>
    <w:p w14:paraId="6290DF22" w14:textId="5B3C2E35" w:rsidR="00F77391" w:rsidRDefault="00F77391" w:rsidP="00F77391">
      <w:pPr>
        <w:tabs>
          <w:tab w:val="left" w:pos="0"/>
        </w:tabs>
        <w:ind w:right="-36"/>
        <w:jc w:val="both"/>
        <w:rPr>
          <w:b/>
          <w:sz w:val="24"/>
        </w:rPr>
      </w:pPr>
      <w:r w:rsidRPr="00F77391">
        <w:rPr>
          <w:b/>
          <w:sz w:val="24"/>
        </w:rPr>
        <w:t>____________________________________________________________________________________</w:t>
      </w:r>
    </w:p>
    <w:p w14:paraId="55EC9331" w14:textId="77777777" w:rsidR="00F77391" w:rsidRDefault="00F77391" w:rsidP="00F77391">
      <w:pPr>
        <w:tabs>
          <w:tab w:val="left" w:pos="0"/>
        </w:tabs>
        <w:ind w:right="-36"/>
        <w:jc w:val="both"/>
        <w:rPr>
          <w:b/>
          <w:sz w:val="24"/>
        </w:rPr>
      </w:pPr>
    </w:p>
    <w:p w14:paraId="7F1A028A" w14:textId="4E1A654C" w:rsidR="00F77391" w:rsidRPr="00F77391" w:rsidRDefault="00F77391" w:rsidP="00F77391">
      <w:pPr>
        <w:tabs>
          <w:tab w:val="left" w:pos="0"/>
        </w:tabs>
        <w:ind w:right="-36"/>
        <w:jc w:val="both"/>
        <w:rPr>
          <w:bCs/>
        </w:rPr>
      </w:pPr>
      <w:r w:rsidRPr="00F77391">
        <w:rPr>
          <w:bCs/>
        </w:rPr>
        <w:t>di avere/non avere accordi di collaborazione scientifica, delle partecipazioni ad iniziative o a società e studi di professionisti, comunque denominati (ad es. incarichi di ricercatore, responsabile scientifico, collaboratore di progetti), condotti con taluna delle imprese partecipanti alla procedura ovvero, personalmente, con i suoi soci/rappresentanti legali/amministratori, ovvero relativi ai tre anni antecedenti la partecipazione alla procedura:</w:t>
      </w:r>
    </w:p>
    <w:p w14:paraId="42A152E7" w14:textId="77777777" w:rsidR="00F77391" w:rsidRPr="00F77391" w:rsidRDefault="00F77391" w:rsidP="00F77391">
      <w:pPr>
        <w:tabs>
          <w:tab w:val="left" w:pos="0"/>
        </w:tabs>
        <w:ind w:right="-36"/>
        <w:jc w:val="both"/>
        <w:rPr>
          <w:bCs/>
          <w:sz w:val="24"/>
        </w:rPr>
      </w:pPr>
      <w:bookmarkStart w:id="0" w:name="_Hlk132578913"/>
      <w:r w:rsidRPr="00F77391">
        <w:rPr>
          <w:bCs/>
          <w:sz w:val="24"/>
        </w:rPr>
        <w:t>____________________________________________________________________________________</w:t>
      </w:r>
    </w:p>
    <w:p w14:paraId="41F64401" w14:textId="77777777" w:rsidR="00F77391" w:rsidRPr="00F77391" w:rsidRDefault="00F77391" w:rsidP="00F77391">
      <w:pPr>
        <w:tabs>
          <w:tab w:val="left" w:pos="0"/>
        </w:tabs>
        <w:ind w:right="-36"/>
        <w:jc w:val="both"/>
        <w:rPr>
          <w:bCs/>
          <w:sz w:val="24"/>
        </w:rPr>
      </w:pPr>
    </w:p>
    <w:p w14:paraId="34B2158E" w14:textId="1F9BBD45" w:rsidR="00F77391" w:rsidRDefault="00F77391" w:rsidP="00F77391">
      <w:pPr>
        <w:tabs>
          <w:tab w:val="left" w:pos="0"/>
        </w:tabs>
        <w:ind w:right="-36"/>
        <w:jc w:val="both"/>
        <w:rPr>
          <w:bCs/>
          <w:sz w:val="24"/>
        </w:rPr>
      </w:pPr>
      <w:r w:rsidRPr="00F77391">
        <w:rPr>
          <w:bCs/>
          <w:sz w:val="24"/>
        </w:rPr>
        <w:t>____________________________________________________________________________________</w:t>
      </w:r>
    </w:p>
    <w:bookmarkEnd w:id="0"/>
    <w:p w14:paraId="0BE4DF76" w14:textId="77777777" w:rsidR="00F77391" w:rsidRPr="00F77391" w:rsidRDefault="00F77391" w:rsidP="00F77391">
      <w:pPr>
        <w:tabs>
          <w:tab w:val="left" w:pos="0"/>
        </w:tabs>
        <w:ind w:right="-36"/>
        <w:jc w:val="both"/>
        <w:rPr>
          <w:bCs/>
          <w:sz w:val="24"/>
        </w:rPr>
      </w:pPr>
    </w:p>
    <w:p w14:paraId="75A40BB8" w14:textId="77777777" w:rsidR="00F77391" w:rsidRDefault="00F77391" w:rsidP="00F77391">
      <w:pPr>
        <w:tabs>
          <w:tab w:val="left" w:pos="1560"/>
        </w:tabs>
        <w:ind w:right="509"/>
        <w:rPr>
          <w:b/>
          <w:sz w:val="24"/>
        </w:rPr>
      </w:pPr>
    </w:p>
    <w:p w14:paraId="3BAC7C74" w14:textId="77777777" w:rsidR="00F77391" w:rsidRDefault="00F77391" w:rsidP="00F77391">
      <w:pPr>
        <w:pStyle w:val="Nessunaspaziatura"/>
        <w:ind w:left="360"/>
        <w:jc w:val="both"/>
      </w:pPr>
    </w:p>
    <w:p w14:paraId="79878DE3" w14:textId="077626E8" w:rsidR="00F77391" w:rsidRDefault="00F77391" w:rsidP="00F77391">
      <w:pPr>
        <w:pStyle w:val="Nessunaspaziatura"/>
        <w:ind w:left="360"/>
        <w:jc w:val="both"/>
      </w:pPr>
      <w:r>
        <w:lastRenderedPageBreak/>
        <w:t xml:space="preserve">di avere/non avere partecipazioni, in atto ovvero possedute nei tre anni antecedenti, in società di capitali pubbliche o private: </w:t>
      </w:r>
    </w:p>
    <w:p w14:paraId="749AD4DA" w14:textId="1B4B7893" w:rsidR="00F77391" w:rsidRDefault="00F77391" w:rsidP="00F77391">
      <w:pPr>
        <w:pStyle w:val="Nessunaspaziatura"/>
        <w:ind w:left="360"/>
        <w:jc w:val="both"/>
      </w:pPr>
      <w:r>
        <w:t>____________________________________________________________________________________</w:t>
      </w:r>
      <w:r>
        <w:t>_____</w:t>
      </w:r>
    </w:p>
    <w:p w14:paraId="72E49BFD" w14:textId="77777777" w:rsidR="00F77391" w:rsidRDefault="00F77391" w:rsidP="00F77391">
      <w:pPr>
        <w:pStyle w:val="Nessunaspaziatura"/>
        <w:ind w:left="360"/>
        <w:jc w:val="both"/>
      </w:pPr>
    </w:p>
    <w:p w14:paraId="77067398" w14:textId="11342666" w:rsidR="00F77391" w:rsidRDefault="00F77391" w:rsidP="00F77391">
      <w:pPr>
        <w:pStyle w:val="Nessunaspaziatura"/>
        <w:ind w:left="360"/>
        <w:jc w:val="both"/>
      </w:pPr>
      <w:r>
        <w:t>____________________________________________________________________________________</w:t>
      </w:r>
      <w:r>
        <w:t>_____</w:t>
      </w:r>
    </w:p>
    <w:p w14:paraId="48E2EAE6" w14:textId="77777777" w:rsidR="00F77391" w:rsidRDefault="00F77391" w:rsidP="00F77391">
      <w:pPr>
        <w:pStyle w:val="Nessunaspaziatura"/>
        <w:ind w:left="360"/>
        <w:jc w:val="both"/>
      </w:pPr>
    </w:p>
    <w:p w14:paraId="296BCCB2" w14:textId="77777777" w:rsidR="006E4CEA" w:rsidRDefault="00F77391" w:rsidP="006E4CEA">
      <w:pPr>
        <w:pStyle w:val="Nessunaspaziatura"/>
        <w:ind w:left="357"/>
        <w:jc w:val="both"/>
      </w:pPr>
      <w:r w:rsidRPr="006E4CEA">
        <w:t>che attualmente o nei tre anni antecedenti, un parente, affine entro il secondo grado, il coniuge, il convivente o colui con il quale si abbia frequentazione abituale riveste o abbia rivestito, a titolo gratuito o oneroso, cariche o incarichi nell’ambito</w:t>
      </w:r>
      <w:r w:rsidR="006E4CEA" w:rsidRPr="006E4CEA">
        <w:t xml:space="preserve"> </w:t>
      </w:r>
      <w:r w:rsidRPr="006E4CEA">
        <w:t>delle società partecipanti alla procedura</w:t>
      </w:r>
      <w:r w:rsidR="006E4CEA" w:rsidRPr="006E4CEA">
        <w:t>,</w:t>
      </w:r>
      <w:r w:rsidRPr="006E4CEA">
        <w:t xml:space="preserve"> ovvero abbia prestato per esse attività professionale, comunque denominata, a titolo gratuito o oneroso:</w:t>
      </w:r>
    </w:p>
    <w:p w14:paraId="4525BAE4" w14:textId="77777777" w:rsidR="006E4CEA" w:rsidRDefault="00F77391" w:rsidP="006E4CEA">
      <w:pPr>
        <w:pStyle w:val="Nessunaspaziatura"/>
        <w:ind w:left="357"/>
        <w:jc w:val="both"/>
      </w:pPr>
      <w:r w:rsidRPr="006E4CEA">
        <w:rPr>
          <w:rFonts w:ascii="Segoe UI Symbol" w:hAnsi="Segoe UI Symbol" w:cs="Segoe UI Symbol"/>
        </w:rPr>
        <w:t>☐</w:t>
      </w:r>
      <w:r w:rsidRPr="006E4CEA">
        <w:t xml:space="preserve">si </w:t>
      </w:r>
    </w:p>
    <w:p w14:paraId="2559EE59" w14:textId="3D641FD3" w:rsidR="00F77391" w:rsidRDefault="00F77391" w:rsidP="006E4CEA">
      <w:pPr>
        <w:pStyle w:val="Nessunaspaziatura"/>
        <w:ind w:left="357"/>
        <w:jc w:val="both"/>
      </w:pPr>
      <w:r w:rsidRPr="006E4CEA">
        <w:rPr>
          <w:rFonts w:ascii="Segoe UI Symbol" w:hAnsi="Segoe UI Symbol" w:cs="Segoe UI Symbol"/>
        </w:rPr>
        <w:t>☐</w:t>
      </w:r>
      <w:r w:rsidRPr="006E4CEA">
        <w:t>no;</w:t>
      </w:r>
    </w:p>
    <w:p w14:paraId="00DBD371" w14:textId="77777777" w:rsidR="006E4CEA" w:rsidRDefault="006E4CEA" w:rsidP="006E4CEA">
      <w:pPr>
        <w:pStyle w:val="Nessunaspaziatura"/>
        <w:ind w:left="357"/>
        <w:jc w:val="both"/>
      </w:pPr>
    </w:p>
    <w:p w14:paraId="1D5C58C7" w14:textId="77777777" w:rsidR="006E4CEA" w:rsidRDefault="006E4CEA" w:rsidP="006E4CEA">
      <w:pPr>
        <w:pStyle w:val="Nessunaspaziatura"/>
        <w:ind w:left="357"/>
        <w:jc w:val="both"/>
      </w:pPr>
      <w:r w:rsidRPr="006E4CEA">
        <w:t>cariche o incarichi, comunque denominati, a titolo gratuito o oneroso, in corso o relativi ai tre anni antecedenti nell’ambito di una qualsiasi società privata da parte di un parente, affine entro il secondo grado, coniuge, convivente o colui con il quale si abbia frequentazione abituale:</w:t>
      </w:r>
    </w:p>
    <w:p w14:paraId="0681A519" w14:textId="77777777" w:rsidR="006E4CEA" w:rsidRDefault="006E4CEA" w:rsidP="006E4CEA">
      <w:pPr>
        <w:pStyle w:val="Nessunaspaziatura"/>
        <w:ind w:left="357"/>
        <w:jc w:val="both"/>
      </w:pPr>
      <w:r w:rsidRPr="006E4CEA">
        <w:rPr>
          <w:rFonts w:ascii="Segoe UI Symbol" w:hAnsi="Segoe UI Symbol" w:cs="Segoe UI Symbol"/>
        </w:rPr>
        <w:t>☐</w:t>
      </w:r>
      <w:r w:rsidRPr="006E4CEA">
        <w:t>si</w:t>
      </w:r>
    </w:p>
    <w:p w14:paraId="416CF967" w14:textId="3031EDEF" w:rsidR="006E4CEA" w:rsidRPr="006E4CEA" w:rsidRDefault="006E4CEA" w:rsidP="006E4CEA">
      <w:pPr>
        <w:pStyle w:val="Nessunaspaziatura"/>
        <w:ind w:left="357"/>
        <w:jc w:val="both"/>
      </w:pPr>
      <w:r w:rsidRPr="006E4CEA">
        <w:rPr>
          <w:rFonts w:ascii="Segoe UI Symbol" w:hAnsi="Segoe UI Symbol" w:cs="Segoe UI Symbol"/>
        </w:rPr>
        <w:t>☐</w:t>
      </w:r>
      <w:r w:rsidRPr="006E4CEA">
        <w:t>no;</w:t>
      </w:r>
    </w:p>
    <w:p w14:paraId="684669D2" w14:textId="77777777" w:rsidR="006E4CEA" w:rsidRDefault="006E4CEA" w:rsidP="00F77391">
      <w:pPr>
        <w:pStyle w:val="Nessunaspaziatura"/>
        <w:ind w:left="360"/>
        <w:jc w:val="both"/>
      </w:pPr>
    </w:p>
    <w:p w14:paraId="6B82AAB2" w14:textId="77777777" w:rsidR="006E4CEA" w:rsidRDefault="006E4CEA" w:rsidP="00F77391">
      <w:pPr>
        <w:pStyle w:val="Nessunaspaziatura"/>
        <w:ind w:left="360"/>
        <w:jc w:val="both"/>
      </w:pPr>
      <w:r w:rsidRPr="006E4CEA">
        <w:t>che, in prima persona, ovvero un parente, affine entro il secondo grado, il coniuge, il convivente o colui con il quale si abbia frequentazione abituale, abbia un contenzioso giurisdizionale pendente o concluso, nei tre anni antecedenti, con l’amministrazione o con le società partecipanti alla procedura:</w:t>
      </w:r>
    </w:p>
    <w:p w14:paraId="113C435D" w14:textId="77777777" w:rsidR="006E4CEA" w:rsidRDefault="006E4CEA" w:rsidP="00F77391">
      <w:pPr>
        <w:pStyle w:val="Nessunaspaziatura"/>
        <w:ind w:left="360"/>
        <w:jc w:val="both"/>
      </w:pPr>
      <w:r w:rsidRPr="006E4CEA">
        <w:rPr>
          <w:rFonts w:ascii="Segoe UI Symbol" w:hAnsi="Segoe UI Symbol" w:cs="Segoe UI Symbol"/>
        </w:rPr>
        <w:t>☐</w:t>
      </w:r>
      <w:r w:rsidRPr="006E4CEA">
        <w:t xml:space="preserve">si </w:t>
      </w:r>
    </w:p>
    <w:p w14:paraId="1CB049B5" w14:textId="0EDB619B" w:rsidR="00F77391" w:rsidRDefault="006E4CEA" w:rsidP="00F77391">
      <w:pPr>
        <w:pStyle w:val="Nessunaspaziatura"/>
        <w:ind w:left="360"/>
        <w:jc w:val="both"/>
      </w:pPr>
      <w:r w:rsidRPr="006E4CEA">
        <w:rPr>
          <w:rFonts w:ascii="Segoe UI Symbol" w:hAnsi="Segoe UI Symbol" w:cs="Segoe UI Symbol"/>
        </w:rPr>
        <w:t>☐</w:t>
      </w:r>
      <w:r w:rsidRPr="006E4CEA">
        <w:t>no;</w:t>
      </w:r>
    </w:p>
    <w:p w14:paraId="3B16CE04" w14:textId="77777777" w:rsidR="0014191A" w:rsidRDefault="0014191A" w:rsidP="0014191A">
      <w:pPr>
        <w:pStyle w:val="Nessunaspaziatura"/>
        <w:ind w:left="360"/>
        <w:jc w:val="both"/>
      </w:pPr>
    </w:p>
    <w:p w14:paraId="38F70C17" w14:textId="2AA5F0E2" w:rsidR="0014191A" w:rsidRDefault="0014191A" w:rsidP="0014191A">
      <w:pPr>
        <w:pStyle w:val="Nessunaspaziatura"/>
        <w:ind w:left="360"/>
        <w:jc w:val="both"/>
      </w:pPr>
      <w:r w:rsidRPr="0014191A">
        <w:t>di non aver stipulato contratti a titolo privato o ricevuto altre utilità nel biennio precedente all’avvio della procedura di affidamento, ad eccezione di quelli conclusi ai sensi dell'articolo 1342 del codice civile, con operatori economici coinvolti nella stessa;</w:t>
      </w:r>
    </w:p>
    <w:p w14:paraId="5AB177ED" w14:textId="77777777" w:rsidR="0014191A" w:rsidRDefault="0014191A" w:rsidP="0014191A">
      <w:pPr>
        <w:pStyle w:val="Nessunaspaziatura"/>
        <w:ind w:left="360"/>
        <w:jc w:val="both"/>
      </w:pPr>
    </w:p>
    <w:p w14:paraId="6DCD292D" w14:textId="74EA46F7" w:rsidR="0014191A" w:rsidRDefault="0014191A" w:rsidP="0014191A">
      <w:pPr>
        <w:pStyle w:val="Nessunaspaziatura"/>
        <w:ind w:left="360"/>
        <w:jc w:val="both"/>
      </w:pPr>
      <w:r w:rsidRPr="0014191A">
        <w:t xml:space="preserve">circostanze ulteriori a quelle sopraelencate che, secondo un canone di ragionevolezza e buona fede, devono essere conosciute da parte dell’amministrazione in quanto ritenute significative nell’ottica della categoria delle “gravi ragioni di convenienza” di cui all’art. 7 del </w:t>
      </w:r>
      <w:r>
        <w:t>D</w:t>
      </w:r>
      <w:r w:rsidRPr="0014191A">
        <w:t>.P.R. n. 62/2013:</w:t>
      </w:r>
    </w:p>
    <w:p w14:paraId="21978418" w14:textId="77777777" w:rsidR="0014191A" w:rsidRDefault="0014191A" w:rsidP="0014191A">
      <w:pPr>
        <w:pStyle w:val="Nessunaspaziatura"/>
        <w:ind w:left="360"/>
        <w:jc w:val="both"/>
      </w:pPr>
    </w:p>
    <w:p w14:paraId="4CB3619D" w14:textId="77777777" w:rsidR="0014191A" w:rsidRDefault="0014191A" w:rsidP="0014191A">
      <w:pPr>
        <w:pStyle w:val="Nessunaspaziatura"/>
        <w:ind w:left="360"/>
        <w:jc w:val="both"/>
      </w:pPr>
      <w:r>
        <w:t>di impegnarsi a non utilizzare a fini privati le informazioni di cui dispone per ragioni di ufficio, a non divulgarle al di fuori dei casi consentiti e ad evitare situazioni e comportamenti che possano ostacolare il corretto adempimento dei compiti o nuocere agli interessi e all'immagine dell’Amministrazione di appartenenza;</w:t>
      </w:r>
    </w:p>
    <w:p w14:paraId="18B49629" w14:textId="77777777" w:rsidR="0014191A" w:rsidRDefault="0014191A" w:rsidP="0014191A">
      <w:pPr>
        <w:pStyle w:val="Nessunaspaziatura"/>
        <w:ind w:left="360"/>
        <w:jc w:val="both"/>
      </w:pPr>
    </w:p>
    <w:p w14:paraId="4CC8EBF6" w14:textId="62F1595E" w:rsidR="006E4CEA" w:rsidRDefault="0014191A" w:rsidP="0014191A">
      <w:pPr>
        <w:pStyle w:val="Nessunaspaziatura"/>
        <w:ind w:left="360"/>
        <w:jc w:val="both"/>
      </w:pPr>
      <w:r>
        <w:t>di impegnarsi a comunicare tempestivamente eventuali variazioni del contenuto della presente dichiarazione e a rendere, se del caso, una nuova dichiarazione sostitutiva.</w:t>
      </w:r>
    </w:p>
    <w:p w14:paraId="4E27FE6E" w14:textId="77777777" w:rsidR="001119DC" w:rsidRPr="00C16C28" w:rsidRDefault="001119DC" w:rsidP="0014191A">
      <w:pPr>
        <w:ind w:right="509"/>
        <w:rPr>
          <w:b/>
        </w:rPr>
      </w:pPr>
    </w:p>
    <w:p w14:paraId="6A9175F9" w14:textId="77777777" w:rsidR="00C623D2" w:rsidRDefault="00C623D2" w:rsidP="00DF55CB">
      <w:pPr>
        <w:ind w:right="-36"/>
        <w:jc w:val="both"/>
      </w:pPr>
    </w:p>
    <w:p w14:paraId="4BBB5668" w14:textId="77777777" w:rsidR="00C623D2" w:rsidRDefault="00C623D2" w:rsidP="00DF55CB">
      <w:pPr>
        <w:ind w:right="-36"/>
        <w:jc w:val="both"/>
      </w:pPr>
    </w:p>
    <w:p w14:paraId="1C8752ED" w14:textId="77777777" w:rsidR="00C623D2" w:rsidRDefault="00C623D2" w:rsidP="00DF55CB">
      <w:pPr>
        <w:ind w:right="-36"/>
        <w:jc w:val="both"/>
      </w:pPr>
    </w:p>
    <w:p w14:paraId="221299A0" w14:textId="77777777" w:rsidR="00C623D2" w:rsidRDefault="00C623D2" w:rsidP="00DF55CB">
      <w:pPr>
        <w:ind w:right="-36"/>
        <w:jc w:val="both"/>
      </w:pPr>
    </w:p>
    <w:p w14:paraId="0DBF0815" w14:textId="77777777" w:rsidR="00C623D2" w:rsidRDefault="00C623D2" w:rsidP="00DF55CB">
      <w:pPr>
        <w:ind w:right="-36"/>
        <w:jc w:val="both"/>
      </w:pPr>
    </w:p>
    <w:p w14:paraId="1871DD84" w14:textId="77777777" w:rsidR="00C623D2" w:rsidRDefault="00C623D2" w:rsidP="00DF55CB">
      <w:pPr>
        <w:ind w:right="-36"/>
        <w:jc w:val="both"/>
      </w:pPr>
    </w:p>
    <w:p w14:paraId="6F58A876" w14:textId="74A5D1E3" w:rsidR="00DF55CB" w:rsidRDefault="001119DC" w:rsidP="00DF55CB">
      <w:pPr>
        <w:ind w:right="-36"/>
        <w:jc w:val="both"/>
        <w:rPr>
          <w:sz w:val="24"/>
          <w:szCs w:val="24"/>
        </w:rPr>
      </w:pPr>
      <w:r w:rsidRPr="00C16C28">
        <w:t>L</w:t>
      </w:r>
      <w:r w:rsidR="0071274E" w:rsidRPr="00C16C28">
        <w:t>a presente dichiarazione è resa ai sensi e per gli effetti dell’art. 6-bis della Legge n. 241/1990, degli artt. 6</w:t>
      </w:r>
      <w:r w:rsidR="00E47656" w:rsidRPr="00C16C28">
        <w:t xml:space="preserve">, </w:t>
      </w:r>
      <w:r w:rsidR="0071274E" w:rsidRPr="00C16C28">
        <w:t xml:space="preserve">7 </w:t>
      </w:r>
      <w:r w:rsidR="00E47656" w:rsidRPr="00C16C28">
        <w:t xml:space="preserve">e 14 </w:t>
      </w:r>
      <w:r w:rsidR="0071274E" w:rsidRPr="00C16C28">
        <w:t>del D.P.R. 62/2013, dell’art. 53, comma 16-ter del D.lgs. n. 165/2001</w:t>
      </w:r>
      <w:r w:rsidR="0071274E">
        <w:rPr>
          <w:sz w:val="24"/>
        </w:rPr>
        <w:t>.</w:t>
      </w:r>
    </w:p>
    <w:p w14:paraId="3743A34A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7189485E" w14:textId="77777777" w:rsidR="00C16C28" w:rsidRDefault="00C16C28" w:rsidP="00B708CC"/>
    <w:p w14:paraId="38DC216E" w14:textId="09112370" w:rsidR="00B708CC" w:rsidRPr="00C16C28" w:rsidRDefault="00B708CC" w:rsidP="00B708CC">
      <w:r w:rsidRPr="00C16C28">
        <w:t>Luogo e data ___________________________________</w:t>
      </w:r>
    </w:p>
    <w:p w14:paraId="6FFB40BD" w14:textId="77777777" w:rsidR="00B708CC" w:rsidRPr="00C16C28" w:rsidRDefault="00B708CC" w:rsidP="00B708CC">
      <w:r w:rsidRPr="00C16C28">
        <w:tab/>
        <w:t xml:space="preserve">                   </w:t>
      </w:r>
    </w:p>
    <w:p w14:paraId="14EF9351" w14:textId="3AAA1F55" w:rsidR="00B708CC" w:rsidRDefault="00B708CC" w:rsidP="00B708CC">
      <w:pPr>
        <w:ind w:left="284"/>
      </w:pPr>
    </w:p>
    <w:p w14:paraId="2B80C9FC" w14:textId="77777777" w:rsidR="00C16C28" w:rsidRPr="00C16C28" w:rsidRDefault="00C16C28" w:rsidP="00B708CC">
      <w:pPr>
        <w:ind w:left="284"/>
      </w:pPr>
    </w:p>
    <w:p w14:paraId="45F33942" w14:textId="77777777" w:rsidR="00B708CC" w:rsidRPr="00C16C28" w:rsidRDefault="00B708CC" w:rsidP="00B708CC">
      <w:pPr>
        <w:ind w:left="284"/>
      </w:pPr>
    </w:p>
    <w:p w14:paraId="1EE8609C" w14:textId="77777777" w:rsidR="00DF55CB" w:rsidRPr="00C16C28" w:rsidRDefault="00B708CC" w:rsidP="00B708CC">
      <w:pPr>
        <w:ind w:left="284"/>
        <w:jc w:val="right"/>
      </w:pPr>
      <w:r w:rsidRPr="00C16C28">
        <w:t>Firma _______________________________________</w:t>
      </w:r>
    </w:p>
    <w:p w14:paraId="53CF0D06" w14:textId="77777777" w:rsidR="00EF6228" w:rsidRPr="00C16C28" w:rsidRDefault="00EF6228" w:rsidP="00B708CC">
      <w:pPr>
        <w:ind w:left="284"/>
        <w:jc w:val="right"/>
      </w:pPr>
      <w:bookmarkStart w:id="1" w:name="_Hlk132379436"/>
    </w:p>
    <w:p w14:paraId="49337C8A" w14:textId="77777777" w:rsidR="00DF55CB" w:rsidRPr="00C16C28" w:rsidRDefault="00DF55CB" w:rsidP="00D31A6D">
      <w:pPr>
        <w:ind w:left="284"/>
      </w:pPr>
    </w:p>
    <w:p w14:paraId="573DA069" w14:textId="77777777" w:rsidR="00EF6228" w:rsidRPr="00C16C28" w:rsidRDefault="003E094A" w:rsidP="003E094A">
      <w:pPr>
        <w:jc w:val="both"/>
      </w:pPr>
      <w:r w:rsidRPr="00C16C28">
        <w:t>Si allega copia fotostatica di documento di identità, in corso di validità.</w:t>
      </w:r>
    </w:p>
    <w:bookmarkEnd w:id="1"/>
    <w:p w14:paraId="723FB3A8" w14:textId="77777777" w:rsidR="0098089B" w:rsidRPr="00C16C28" w:rsidRDefault="0098089B" w:rsidP="0098089B">
      <w:pPr>
        <w:ind w:left="192" w:right="-36"/>
        <w:jc w:val="both"/>
      </w:pPr>
    </w:p>
    <w:p w14:paraId="10DC3A3B" w14:textId="77777777" w:rsidR="00DF55CB" w:rsidRPr="0098089B" w:rsidRDefault="00DF55CB" w:rsidP="0098089B">
      <w:pPr>
        <w:ind w:left="192" w:right="-36"/>
        <w:jc w:val="both"/>
      </w:pPr>
    </w:p>
    <w:p w14:paraId="6BB2A932" w14:textId="77777777" w:rsidR="00803B32" w:rsidRDefault="00803B32" w:rsidP="00FF0B59">
      <w:pPr>
        <w:ind w:left="192" w:right="-36"/>
        <w:jc w:val="both"/>
      </w:pPr>
    </w:p>
    <w:p w14:paraId="4011D31B" w14:textId="77777777" w:rsidR="00DF55CB" w:rsidRDefault="00DF55CB" w:rsidP="00FF0B59">
      <w:pPr>
        <w:ind w:left="192" w:right="-36"/>
        <w:jc w:val="both"/>
        <w:rPr>
          <w:sz w:val="20"/>
        </w:rPr>
      </w:pPr>
    </w:p>
    <w:sectPr w:rsidR="00DF55CB">
      <w:headerReference w:type="default" r:id="rId8"/>
      <w:footerReference w:type="default" r:id="rId9"/>
      <w:pgSz w:w="11910" w:h="16840"/>
      <w:pgMar w:top="1440" w:right="980" w:bottom="1060" w:left="760" w:header="414" w:footer="8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5EE0E" w14:textId="77777777" w:rsidR="0050178A" w:rsidRDefault="0050178A">
      <w:r>
        <w:separator/>
      </w:r>
    </w:p>
  </w:endnote>
  <w:endnote w:type="continuationSeparator" w:id="0">
    <w:p w14:paraId="44BDFCDE" w14:textId="77777777" w:rsidR="0050178A" w:rsidRDefault="0050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8D23" w14:textId="77777777" w:rsidR="00D27A96" w:rsidRPr="00D1310D" w:rsidRDefault="00D72F6C" w:rsidP="00D1310D">
    <w:pPr>
      <w:pStyle w:val="Pidipagina"/>
      <w:rPr>
        <w:sz w:val="16"/>
        <w:szCs w:val="16"/>
      </w:rPr>
    </w:pPr>
    <w:r>
      <w:rPr>
        <w:sz w:val="16"/>
        <w:szCs w:val="16"/>
      </w:rPr>
      <w:t>DSAN</w:t>
    </w:r>
    <w:r w:rsidR="00D27A96">
      <w:rPr>
        <w:sz w:val="16"/>
        <w:szCs w:val="16"/>
      </w:rPr>
      <w:t xml:space="preserve"> </w:t>
    </w:r>
    <w:r w:rsidR="00FD716C">
      <w:rPr>
        <w:sz w:val="16"/>
        <w:szCs w:val="16"/>
      </w:rPr>
      <w:t>personale interno</w:t>
    </w:r>
    <w:r w:rsidR="00D27A96">
      <w:rPr>
        <w:sz w:val="16"/>
        <w:szCs w:val="16"/>
      </w:rPr>
      <w:t xml:space="preserve"> PNRR Liceo Classico Statale “Marco Minghetti”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8C085" w14:textId="77777777" w:rsidR="0050178A" w:rsidRDefault="0050178A">
      <w:r>
        <w:separator/>
      </w:r>
    </w:p>
  </w:footnote>
  <w:footnote w:type="continuationSeparator" w:id="0">
    <w:p w14:paraId="20AAF0A6" w14:textId="77777777" w:rsidR="0050178A" w:rsidRDefault="00501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F236" w14:textId="77777777" w:rsidR="00D27A96" w:rsidRDefault="00D27A96" w:rsidP="0052674F">
    <w:pPr>
      <w:pStyle w:val="Intestazione"/>
      <w:jc w:val="center"/>
    </w:pPr>
    <w:r>
      <w:rPr>
        <w:b/>
        <w:noProof/>
        <w:sz w:val="44"/>
        <w:szCs w:val="44"/>
      </w:rPr>
      <w:drawing>
        <wp:inline distT="0" distB="0" distL="0" distR="0" wp14:anchorId="4BC1DB0E" wp14:editId="66FD92C8">
          <wp:extent cx="6120765" cy="250190"/>
          <wp:effectExtent l="0" t="0" r="0" b="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6DC460" w14:textId="77777777" w:rsidR="00D27A96" w:rsidRDefault="00D27A96" w:rsidP="0052674F">
    <w:pPr>
      <w:pStyle w:val="Intestazione"/>
      <w:jc w:val="center"/>
    </w:pPr>
  </w:p>
  <w:p w14:paraId="62139102" w14:textId="77777777" w:rsidR="00D27A96" w:rsidRDefault="00D27A96" w:rsidP="0052674F">
    <w:pPr>
      <w:pStyle w:val="Intestazione"/>
      <w:jc w:val="center"/>
    </w:pPr>
    <w:r>
      <w:rPr>
        <w:noProof/>
      </w:rPr>
      <w:drawing>
        <wp:inline distT="0" distB="0" distL="0" distR="0" wp14:anchorId="28F4F5AC" wp14:editId="58819A5B">
          <wp:extent cx="658495" cy="628015"/>
          <wp:effectExtent l="0" t="0" r="8255" b="63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AED66A" w14:textId="77777777" w:rsidR="00D27A96" w:rsidRDefault="00D27A96" w:rsidP="0052674F">
    <w:pPr>
      <w:pStyle w:val="Intestazione"/>
      <w:jc w:val="center"/>
    </w:pPr>
    <w:r w:rsidRPr="0052674F">
      <w:rPr>
        <w:noProof/>
      </w:rPr>
      <w:drawing>
        <wp:inline distT="0" distB="0" distL="0" distR="0" wp14:anchorId="7F0B6AD9" wp14:editId="740F0635">
          <wp:extent cx="6118860" cy="1005840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646E70" w14:textId="77777777" w:rsidR="00D27A96" w:rsidRDefault="00D27A96" w:rsidP="0052674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E2E"/>
    <w:multiLevelType w:val="hybridMultilevel"/>
    <w:tmpl w:val="B6F2E1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B2136"/>
    <w:multiLevelType w:val="hybridMultilevel"/>
    <w:tmpl w:val="9FF64E20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E5361"/>
    <w:multiLevelType w:val="hybridMultilevel"/>
    <w:tmpl w:val="DAEC4A30"/>
    <w:lvl w:ilvl="0" w:tplc="8A3C9E74">
      <w:numFmt w:val="bullet"/>
      <w:lvlText w:val="□"/>
      <w:lvlJc w:val="left"/>
      <w:pPr>
        <w:ind w:left="2073" w:hanging="313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4BFC9270">
      <w:numFmt w:val="bullet"/>
      <w:lvlText w:val="•"/>
      <w:lvlJc w:val="left"/>
      <w:pPr>
        <w:ind w:left="3059" w:hanging="313"/>
      </w:pPr>
      <w:rPr>
        <w:rFonts w:hint="default"/>
        <w:lang w:val="it-IT" w:eastAsia="en-US" w:bidi="ar-SA"/>
      </w:rPr>
    </w:lvl>
    <w:lvl w:ilvl="2" w:tplc="52B66990">
      <w:numFmt w:val="bullet"/>
      <w:lvlText w:val="•"/>
      <w:lvlJc w:val="left"/>
      <w:pPr>
        <w:ind w:left="4038" w:hanging="313"/>
      </w:pPr>
      <w:rPr>
        <w:rFonts w:hint="default"/>
        <w:lang w:val="it-IT" w:eastAsia="en-US" w:bidi="ar-SA"/>
      </w:rPr>
    </w:lvl>
    <w:lvl w:ilvl="3" w:tplc="384C2710">
      <w:numFmt w:val="bullet"/>
      <w:lvlText w:val="•"/>
      <w:lvlJc w:val="left"/>
      <w:pPr>
        <w:ind w:left="5016" w:hanging="313"/>
      </w:pPr>
      <w:rPr>
        <w:rFonts w:hint="default"/>
        <w:lang w:val="it-IT" w:eastAsia="en-US" w:bidi="ar-SA"/>
      </w:rPr>
    </w:lvl>
    <w:lvl w:ilvl="4" w:tplc="084EDD60">
      <w:numFmt w:val="bullet"/>
      <w:lvlText w:val="•"/>
      <w:lvlJc w:val="left"/>
      <w:pPr>
        <w:ind w:left="5995" w:hanging="313"/>
      </w:pPr>
      <w:rPr>
        <w:rFonts w:hint="default"/>
        <w:lang w:val="it-IT" w:eastAsia="en-US" w:bidi="ar-SA"/>
      </w:rPr>
    </w:lvl>
    <w:lvl w:ilvl="5" w:tplc="6414E60A">
      <w:numFmt w:val="bullet"/>
      <w:lvlText w:val="•"/>
      <w:lvlJc w:val="left"/>
      <w:pPr>
        <w:ind w:left="6974" w:hanging="313"/>
      </w:pPr>
      <w:rPr>
        <w:rFonts w:hint="default"/>
        <w:lang w:val="it-IT" w:eastAsia="en-US" w:bidi="ar-SA"/>
      </w:rPr>
    </w:lvl>
    <w:lvl w:ilvl="6" w:tplc="A5CE4B00">
      <w:numFmt w:val="bullet"/>
      <w:lvlText w:val="•"/>
      <w:lvlJc w:val="left"/>
      <w:pPr>
        <w:ind w:left="7952" w:hanging="313"/>
      </w:pPr>
      <w:rPr>
        <w:rFonts w:hint="default"/>
        <w:lang w:val="it-IT" w:eastAsia="en-US" w:bidi="ar-SA"/>
      </w:rPr>
    </w:lvl>
    <w:lvl w:ilvl="7" w:tplc="9C9C89C4">
      <w:numFmt w:val="bullet"/>
      <w:lvlText w:val="•"/>
      <w:lvlJc w:val="left"/>
      <w:pPr>
        <w:ind w:left="8931" w:hanging="313"/>
      </w:pPr>
      <w:rPr>
        <w:rFonts w:hint="default"/>
        <w:lang w:val="it-IT" w:eastAsia="en-US" w:bidi="ar-SA"/>
      </w:rPr>
    </w:lvl>
    <w:lvl w:ilvl="8" w:tplc="BCB03112">
      <w:numFmt w:val="bullet"/>
      <w:lvlText w:val="•"/>
      <w:lvlJc w:val="left"/>
      <w:pPr>
        <w:ind w:left="9910" w:hanging="313"/>
      </w:pPr>
      <w:rPr>
        <w:rFonts w:hint="default"/>
        <w:lang w:val="it-IT" w:eastAsia="en-US" w:bidi="ar-SA"/>
      </w:rPr>
    </w:lvl>
  </w:abstractNum>
  <w:abstractNum w:abstractNumId="3" w15:restartNumberingAfterBreak="0">
    <w:nsid w:val="05070844"/>
    <w:multiLevelType w:val="hybridMultilevel"/>
    <w:tmpl w:val="A8EAC7CC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904E1"/>
    <w:multiLevelType w:val="hybridMultilevel"/>
    <w:tmpl w:val="A4525986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E6E89"/>
    <w:multiLevelType w:val="hybridMultilevel"/>
    <w:tmpl w:val="BD0E431C"/>
    <w:lvl w:ilvl="0" w:tplc="F2680F72">
      <w:start w:val="1"/>
      <w:numFmt w:val="lowerLetter"/>
      <w:lvlText w:val="%1)"/>
      <w:lvlJc w:val="left"/>
      <w:pPr>
        <w:ind w:left="372" w:hanging="223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EB4A228E">
      <w:numFmt w:val="bullet"/>
      <w:lvlText w:val="•"/>
      <w:lvlJc w:val="left"/>
      <w:pPr>
        <w:ind w:left="1358" w:hanging="223"/>
      </w:pPr>
      <w:rPr>
        <w:rFonts w:hint="default"/>
        <w:lang w:val="it-IT" w:eastAsia="en-US" w:bidi="ar-SA"/>
      </w:rPr>
    </w:lvl>
    <w:lvl w:ilvl="2" w:tplc="FF4C9626">
      <w:numFmt w:val="bullet"/>
      <w:lvlText w:val="•"/>
      <w:lvlJc w:val="left"/>
      <w:pPr>
        <w:ind w:left="2337" w:hanging="223"/>
      </w:pPr>
      <w:rPr>
        <w:rFonts w:hint="default"/>
        <w:lang w:val="it-IT" w:eastAsia="en-US" w:bidi="ar-SA"/>
      </w:rPr>
    </w:lvl>
    <w:lvl w:ilvl="3" w:tplc="A3A2E63A">
      <w:numFmt w:val="bullet"/>
      <w:lvlText w:val="•"/>
      <w:lvlJc w:val="left"/>
      <w:pPr>
        <w:ind w:left="3315" w:hanging="223"/>
      </w:pPr>
      <w:rPr>
        <w:rFonts w:hint="default"/>
        <w:lang w:val="it-IT" w:eastAsia="en-US" w:bidi="ar-SA"/>
      </w:rPr>
    </w:lvl>
    <w:lvl w:ilvl="4" w:tplc="066248BE">
      <w:numFmt w:val="bullet"/>
      <w:lvlText w:val="•"/>
      <w:lvlJc w:val="left"/>
      <w:pPr>
        <w:ind w:left="4294" w:hanging="223"/>
      </w:pPr>
      <w:rPr>
        <w:rFonts w:hint="default"/>
        <w:lang w:val="it-IT" w:eastAsia="en-US" w:bidi="ar-SA"/>
      </w:rPr>
    </w:lvl>
    <w:lvl w:ilvl="5" w:tplc="04C68082">
      <w:numFmt w:val="bullet"/>
      <w:lvlText w:val="•"/>
      <w:lvlJc w:val="left"/>
      <w:pPr>
        <w:ind w:left="5273" w:hanging="223"/>
      </w:pPr>
      <w:rPr>
        <w:rFonts w:hint="default"/>
        <w:lang w:val="it-IT" w:eastAsia="en-US" w:bidi="ar-SA"/>
      </w:rPr>
    </w:lvl>
    <w:lvl w:ilvl="6" w:tplc="8822E088">
      <w:numFmt w:val="bullet"/>
      <w:lvlText w:val="•"/>
      <w:lvlJc w:val="left"/>
      <w:pPr>
        <w:ind w:left="6251" w:hanging="223"/>
      </w:pPr>
      <w:rPr>
        <w:rFonts w:hint="default"/>
        <w:lang w:val="it-IT" w:eastAsia="en-US" w:bidi="ar-SA"/>
      </w:rPr>
    </w:lvl>
    <w:lvl w:ilvl="7" w:tplc="68702F3E">
      <w:numFmt w:val="bullet"/>
      <w:lvlText w:val="•"/>
      <w:lvlJc w:val="left"/>
      <w:pPr>
        <w:ind w:left="7230" w:hanging="223"/>
      </w:pPr>
      <w:rPr>
        <w:rFonts w:hint="default"/>
        <w:lang w:val="it-IT" w:eastAsia="en-US" w:bidi="ar-SA"/>
      </w:rPr>
    </w:lvl>
    <w:lvl w:ilvl="8" w:tplc="EA08C04A">
      <w:numFmt w:val="bullet"/>
      <w:lvlText w:val="•"/>
      <w:lvlJc w:val="left"/>
      <w:pPr>
        <w:ind w:left="8209" w:hanging="223"/>
      </w:pPr>
      <w:rPr>
        <w:rFonts w:hint="default"/>
        <w:lang w:val="it-IT" w:eastAsia="en-US" w:bidi="ar-SA"/>
      </w:rPr>
    </w:lvl>
  </w:abstractNum>
  <w:abstractNum w:abstractNumId="6" w15:restartNumberingAfterBreak="0">
    <w:nsid w:val="090820D0"/>
    <w:multiLevelType w:val="hybridMultilevel"/>
    <w:tmpl w:val="E2C8A0CA"/>
    <w:lvl w:ilvl="0" w:tplc="DD90856C">
      <w:start w:val="1"/>
      <w:numFmt w:val="lowerLetter"/>
      <w:lvlText w:val="%1)"/>
      <w:lvlJc w:val="left"/>
      <w:pPr>
        <w:ind w:left="578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E2CEB820">
      <w:numFmt w:val="bullet"/>
      <w:lvlText w:val="•"/>
      <w:lvlJc w:val="left"/>
      <w:pPr>
        <w:ind w:left="580" w:hanging="206"/>
      </w:pPr>
      <w:rPr>
        <w:rFonts w:hint="default"/>
        <w:lang w:val="it-IT" w:eastAsia="en-US" w:bidi="ar-SA"/>
      </w:rPr>
    </w:lvl>
    <w:lvl w:ilvl="2" w:tplc="592E8E00">
      <w:numFmt w:val="bullet"/>
      <w:lvlText w:val="•"/>
      <w:lvlJc w:val="left"/>
      <w:pPr>
        <w:ind w:left="1645" w:hanging="206"/>
      </w:pPr>
      <w:rPr>
        <w:rFonts w:hint="default"/>
        <w:lang w:val="it-IT" w:eastAsia="en-US" w:bidi="ar-SA"/>
      </w:rPr>
    </w:lvl>
    <w:lvl w:ilvl="3" w:tplc="1C5C39D4">
      <w:numFmt w:val="bullet"/>
      <w:lvlText w:val="•"/>
      <w:lvlJc w:val="left"/>
      <w:pPr>
        <w:ind w:left="2710" w:hanging="206"/>
      </w:pPr>
      <w:rPr>
        <w:rFonts w:hint="default"/>
        <w:lang w:val="it-IT" w:eastAsia="en-US" w:bidi="ar-SA"/>
      </w:rPr>
    </w:lvl>
    <w:lvl w:ilvl="4" w:tplc="F47A7AD8">
      <w:numFmt w:val="bullet"/>
      <w:lvlText w:val="•"/>
      <w:lvlJc w:val="left"/>
      <w:pPr>
        <w:ind w:left="3775" w:hanging="206"/>
      </w:pPr>
      <w:rPr>
        <w:rFonts w:hint="default"/>
        <w:lang w:val="it-IT" w:eastAsia="en-US" w:bidi="ar-SA"/>
      </w:rPr>
    </w:lvl>
    <w:lvl w:ilvl="5" w:tplc="19901AF8">
      <w:numFmt w:val="bullet"/>
      <w:lvlText w:val="•"/>
      <w:lvlJc w:val="left"/>
      <w:pPr>
        <w:ind w:left="4840" w:hanging="206"/>
      </w:pPr>
      <w:rPr>
        <w:rFonts w:hint="default"/>
        <w:lang w:val="it-IT" w:eastAsia="en-US" w:bidi="ar-SA"/>
      </w:rPr>
    </w:lvl>
    <w:lvl w:ilvl="6" w:tplc="08063EF0">
      <w:numFmt w:val="bullet"/>
      <w:lvlText w:val="•"/>
      <w:lvlJc w:val="left"/>
      <w:pPr>
        <w:ind w:left="5905" w:hanging="206"/>
      </w:pPr>
      <w:rPr>
        <w:rFonts w:hint="default"/>
        <w:lang w:val="it-IT" w:eastAsia="en-US" w:bidi="ar-SA"/>
      </w:rPr>
    </w:lvl>
    <w:lvl w:ilvl="7" w:tplc="FB0EF8F8">
      <w:numFmt w:val="bullet"/>
      <w:lvlText w:val="•"/>
      <w:lvlJc w:val="left"/>
      <w:pPr>
        <w:ind w:left="6970" w:hanging="206"/>
      </w:pPr>
      <w:rPr>
        <w:rFonts w:hint="default"/>
        <w:lang w:val="it-IT" w:eastAsia="en-US" w:bidi="ar-SA"/>
      </w:rPr>
    </w:lvl>
    <w:lvl w:ilvl="8" w:tplc="E05A919A">
      <w:numFmt w:val="bullet"/>
      <w:lvlText w:val="•"/>
      <w:lvlJc w:val="left"/>
      <w:pPr>
        <w:ind w:left="8036" w:hanging="206"/>
      </w:pPr>
      <w:rPr>
        <w:rFonts w:hint="default"/>
        <w:lang w:val="it-IT" w:eastAsia="en-US" w:bidi="ar-SA"/>
      </w:rPr>
    </w:lvl>
  </w:abstractNum>
  <w:abstractNum w:abstractNumId="7" w15:restartNumberingAfterBreak="0">
    <w:nsid w:val="0CAF35DE"/>
    <w:multiLevelType w:val="hybridMultilevel"/>
    <w:tmpl w:val="89F88A6C"/>
    <w:lvl w:ilvl="0" w:tplc="EC3AEFA4">
      <w:numFmt w:val="bullet"/>
      <w:lvlText w:val=""/>
      <w:lvlJc w:val="left"/>
      <w:pPr>
        <w:ind w:left="798" w:hanging="359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D9AC480">
      <w:numFmt w:val="bullet"/>
      <w:lvlText w:val="•"/>
      <w:lvlJc w:val="left"/>
      <w:pPr>
        <w:ind w:left="1736" w:hanging="359"/>
      </w:pPr>
      <w:rPr>
        <w:rFonts w:hint="default"/>
        <w:lang w:val="it-IT" w:eastAsia="en-US" w:bidi="ar-SA"/>
      </w:rPr>
    </w:lvl>
    <w:lvl w:ilvl="2" w:tplc="16FC2272">
      <w:numFmt w:val="bullet"/>
      <w:lvlText w:val="•"/>
      <w:lvlJc w:val="left"/>
      <w:pPr>
        <w:ind w:left="2673" w:hanging="359"/>
      </w:pPr>
      <w:rPr>
        <w:rFonts w:hint="default"/>
        <w:lang w:val="it-IT" w:eastAsia="en-US" w:bidi="ar-SA"/>
      </w:rPr>
    </w:lvl>
    <w:lvl w:ilvl="3" w:tplc="C046D412">
      <w:numFmt w:val="bullet"/>
      <w:lvlText w:val="•"/>
      <w:lvlJc w:val="left"/>
      <w:pPr>
        <w:ind w:left="3609" w:hanging="359"/>
      </w:pPr>
      <w:rPr>
        <w:rFonts w:hint="default"/>
        <w:lang w:val="it-IT" w:eastAsia="en-US" w:bidi="ar-SA"/>
      </w:rPr>
    </w:lvl>
    <w:lvl w:ilvl="4" w:tplc="755AA036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E8FED776">
      <w:numFmt w:val="bullet"/>
      <w:lvlText w:val="•"/>
      <w:lvlJc w:val="left"/>
      <w:pPr>
        <w:ind w:left="5483" w:hanging="359"/>
      </w:pPr>
      <w:rPr>
        <w:rFonts w:hint="default"/>
        <w:lang w:val="it-IT" w:eastAsia="en-US" w:bidi="ar-SA"/>
      </w:rPr>
    </w:lvl>
    <w:lvl w:ilvl="6" w:tplc="4238DC4A">
      <w:numFmt w:val="bullet"/>
      <w:lvlText w:val="•"/>
      <w:lvlJc w:val="left"/>
      <w:pPr>
        <w:ind w:left="6419" w:hanging="359"/>
      </w:pPr>
      <w:rPr>
        <w:rFonts w:hint="default"/>
        <w:lang w:val="it-IT" w:eastAsia="en-US" w:bidi="ar-SA"/>
      </w:rPr>
    </w:lvl>
    <w:lvl w:ilvl="7" w:tplc="B066C930">
      <w:numFmt w:val="bullet"/>
      <w:lvlText w:val="•"/>
      <w:lvlJc w:val="left"/>
      <w:pPr>
        <w:ind w:left="7356" w:hanging="359"/>
      </w:pPr>
      <w:rPr>
        <w:rFonts w:hint="default"/>
        <w:lang w:val="it-IT" w:eastAsia="en-US" w:bidi="ar-SA"/>
      </w:rPr>
    </w:lvl>
    <w:lvl w:ilvl="8" w:tplc="AFA494EE">
      <w:numFmt w:val="bullet"/>
      <w:lvlText w:val="•"/>
      <w:lvlJc w:val="left"/>
      <w:pPr>
        <w:ind w:left="8293" w:hanging="359"/>
      </w:pPr>
      <w:rPr>
        <w:rFonts w:hint="default"/>
        <w:lang w:val="it-IT" w:eastAsia="en-US" w:bidi="ar-SA"/>
      </w:rPr>
    </w:lvl>
  </w:abstractNum>
  <w:abstractNum w:abstractNumId="8" w15:restartNumberingAfterBreak="0">
    <w:nsid w:val="16283A7F"/>
    <w:multiLevelType w:val="hybridMultilevel"/>
    <w:tmpl w:val="0DCEECF8"/>
    <w:lvl w:ilvl="0" w:tplc="6EB22D6C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D7938"/>
    <w:multiLevelType w:val="hybridMultilevel"/>
    <w:tmpl w:val="78D87ADE"/>
    <w:lvl w:ilvl="0" w:tplc="177C39D4">
      <w:start w:val="1"/>
      <w:numFmt w:val="decimal"/>
      <w:lvlText w:val="%1."/>
      <w:lvlJc w:val="left"/>
      <w:pPr>
        <w:ind w:left="372" w:hanging="2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A2CADD2">
      <w:numFmt w:val="bullet"/>
      <w:lvlText w:val="•"/>
      <w:lvlJc w:val="left"/>
      <w:pPr>
        <w:ind w:left="1358" w:hanging="221"/>
      </w:pPr>
      <w:rPr>
        <w:rFonts w:hint="default"/>
        <w:lang w:val="it-IT" w:eastAsia="en-US" w:bidi="ar-SA"/>
      </w:rPr>
    </w:lvl>
    <w:lvl w:ilvl="2" w:tplc="EB327732">
      <w:numFmt w:val="bullet"/>
      <w:lvlText w:val="•"/>
      <w:lvlJc w:val="left"/>
      <w:pPr>
        <w:ind w:left="2337" w:hanging="221"/>
      </w:pPr>
      <w:rPr>
        <w:rFonts w:hint="default"/>
        <w:lang w:val="it-IT" w:eastAsia="en-US" w:bidi="ar-SA"/>
      </w:rPr>
    </w:lvl>
    <w:lvl w:ilvl="3" w:tplc="4776F6C6">
      <w:numFmt w:val="bullet"/>
      <w:lvlText w:val="•"/>
      <w:lvlJc w:val="left"/>
      <w:pPr>
        <w:ind w:left="3315" w:hanging="221"/>
      </w:pPr>
      <w:rPr>
        <w:rFonts w:hint="default"/>
        <w:lang w:val="it-IT" w:eastAsia="en-US" w:bidi="ar-SA"/>
      </w:rPr>
    </w:lvl>
    <w:lvl w:ilvl="4" w:tplc="A09AD322">
      <w:numFmt w:val="bullet"/>
      <w:lvlText w:val="•"/>
      <w:lvlJc w:val="left"/>
      <w:pPr>
        <w:ind w:left="4294" w:hanging="221"/>
      </w:pPr>
      <w:rPr>
        <w:rFonts w:hint="default"/>
        <w:lang w:val="it-IT" w:eastAsia="en-US" w:bidi="ar-SA"/>
      </w:rPr>
    </w:lvl>
    <w:lvl w:ilvl="5" w:tplc="3FF29C3C">
      <w:numFmt w:val="bullet"/>
      <w:lvlText w:val="•"/>
      <w:lvlJc w:val="left"/>
      <w:pPr>
        <w:ind w:left="5273" w:hanging="221"/>
      </w:pPr>
      <w:rPr>
        <w:rFonts w:hint="default"/>
        <w:lang w:val="it-IT" w:eastAsia="en-US" w:bidi="ar-SA"/>
      </w:rPr>
    </w:lvl>
    <w:lvl w:ilvl="6" w:tplc="15A0031A">
      <w:numFmt w:val="bullet"/>
      <w:lvlText w:val="•"/>
      <w:lvlJc w:val="left"/>
      <w:pPr>
        <w:ind w:left="6251" w:hanging="221"/>
      </w:pPr>
      <w:rPr>
        <w:rFonts w:hint="default"/>
        <w:lang w:val="it-IT" w:eastAsia="en-US" w:bidi="ar-SA"/>
      </w:rPr>
    </w:lvl>
    <w:lvl w:ilvl="7" w:tplc="54C459AA">
      <w:numFmt w:val="bullet"/>
      <w:lvlText w:val="•"/>
      <w:lvlJc w:val="left"/>
      <w:pPr>
        <w:ind w:left="7230" w:hanging="221"/>
      </w:pPr>
      <w:rPr>
        <w:rFonts w:hint="default"/>
        <w:lang w:val="it-IT" w:eastAsia="en-US" w:bidi="ar-SA"/>
      </w:rPr>
    </w:lvl>
    <w:lvl w:ilvl="8" w:tplc="3912AF94">
      <w:numFmt w:val="bullet"/>
      <w:lvlText w:val="•"/>
      <w:lvlJc w:val="left"/>
      <w:pPr>
        <w:ind w:left="8209" w:hanging="221"/>
      </w:pPr>
      <w:rPr>
        <w:rFonts w:hint="default"/>
        <w:lang w:val="it-IT" w:eastAsia="en-US" w:bidi="ar-SA"/>
      </w:rPr>
    </w:lvl>
  </w:abstractNum>
  <w:abstractNum w:abstractNumId="10" w15:restartNumberingAfterBreak="0">
    <w:nsid w:val="1AE44FD8"/>
    <w:multiLevelType w:val="hybridMultilevel"/>
    <w:tmpl w:val="9500C316"/>
    <w:lvl w:ilvl="0" w:tplc="C5FE3D78">
      <w:start w:val="1"/>
      <w:numFmt w:val="lowerLetter"/>
      <w:lvlText w:val="%1)"/>
      <w:lvlJc w:val="left"/>
      <w:pPr>
        <w:ind w:left="372" w:hanging="31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DE6226E">
      <w:numFmt w:val="bullet"/>
      <w:lvlText w:val="•"/>
      <w:lvlJc w:val="left"/>
      <w:pPr>
        <w:ind w:left="640" w:hanging="314"/>
      </w:pPr>
      <w:rPr>
        <w:rFonts w:hint="default"/>
        <w:lang w:val="it-IT" w:eastAsia="en-US" w:bidi="ar-SA"/>
      </w:rPr>
    </w:lvl>
    <w:lvl w:ilvl="2" w:tplc="4CE0AB8E">
      <w:numFmt w:val="bullet"/>
      <w:lvlText w:val="•"/>
      <w:lvlJc w:val="left"/>
      <w:pPr>
        <w:ind w:left="1698" w:hanging="314"/>
      </w:pPr>
      <w:rPr>
        <w:rFonts w:hint="default"/>
        <w:lang w:val="it-IT" w:eastAsia="en-US" w:bidi="ar-SA"/>
      </w:rPr>
    </w:lvl>
    <w:lvl w:ilvl="3" w:tplc="1A0E0512">
      <w:numFmt w:val="bullet"/>
      <w:lvlText w:val="•"/>
      <w:lvlJc w:val="left"/>
      <w:pPr>
        <w:ind w:left="2756" w:hanging="314"/>
      </w:pPr>
      <w:rPr>
        <w:rFonts w:hint="default"/>
        <w:lang w:val="it-IT" w:eastAsia="en-US" w:bidi="ar-SA"/>
      </w:rPr>
    </w:lvl>
    <w:lvl w:ilvl="4" w:tplc="CFCE8688">
      <w:numFmt w:val="bullet"/>
      <w:lvlText w:val="•"/>
      <w:lvlJc w:val="left"/>
      <w:pPr>
        <w:ind w:left="3815" w:hanging="314"/>
      </w:pPr>
      <w:rPr>
        <w:rFonts w:hint="default"/>
        <w:lang w:val="it-IT" w:eastAsia="en-US" w:bidi="ar-SA"/>
      </w:rPr>
    </w:lvl>
    <w:lvl w:ilvl="5" w:tplc="702A6692">
      <w:numFmt w:val="bullet"/>
      <w:lvlText w:val="•"/>
      <w:lvlJc w:val="left"/>
      <w:pPr>
        <w:ind w:left="4873" w:hanging="314"/>
      </w:pPr>
      <w:rPr>
        <w:rFonts w:hint="default"/>
        <w:lang w:val="it-IT" w:eastAsia="en-US" w:bidi="ar-SA"/>
      </w:rPr>
    </w:lvl>
    <w:lvl w:ilvl="6" w:tplc="66D6996A">
      <w:numFmt w:val="bullet"/>
      <w:lvlText w:val="•"/>
      <w:lvlJc w:val="left"/>
      <w:pPr>
        <w:ind w:left="5932" w:hanging="314"/>
      </w:pPr>
      <w:rPr>
        <w:rFonts w:hint="default"/>
        <w:lang w:val="it-IT" w:eastAsia="en-US" w:bidi="ar-SA"/>
      </w:rPr>
    </w:lvl>
    <w:lvl w:ilvl="7" w:tplc="131EBE34">
      <w:numFmt w:val="bullet"/>
      <w:lvlText w:val="•"/>
      <w:lvlJc w:val="left"/>
      <w:pPr>
        <w:ind w:left="6990" w:hanging="314"/>
      </w:pPr>
      <w:rPr>
        <w:rFonts w:hint="default"/>
        <w:lang w:val="it-IT" w:eastAsia="en-US" w:bidi="ar-SA"/>
      </w:rPr>
    </w:lvl>
    <w:lvl w:ilvl="8" w:tplc="49105812">
      <w:numFmt w:val="bullet"/>
      <w:lvlText w:val="•"/>
      <w:lvlJc w:val="left"/>
      <w:pPr>
        <w:ind w:left="8049" w:hanging="314"/>
      </w:pPr>
      <w:rPr>
        <w:rFonts w:hint="default"/>
        <w:lang w:val="it-IT" w:eastAsia="en-US" w:bidi="ar-SA"/>
      </w:rPr>
    </w:lvl>
  </w:abstractNum>
  <w:abstractNum w:abstractNumId="11" w15:restartNumberingAfterBreak="0">
    <w:nsid w:val="1BB34EA6"/>
    <w:multiLevelType w:val="hybridMultilevel"/>
    <w:tmpl w:val="3440CD6E"/>
    <w:lvl w:ilvl="0" w:tplc="8B326A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D4505"/>
    <w:multiLevelType w:val="hybridMultilevel"/>
    <w:tmpl w:val="3FAE5624"/>
    <w:lvl w:ilvl="0" w:tplc="3D3A5D86">
      <w:start w:val="1"/>
      <w:numFmt w:val="decimal"/>
      <w:lvlText w:val="%1."/>
      <w:lvlJc w:val="left"/>
      <w:pPr>
        <w:ind w:left="372" w:hanging="209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3C308032">
      <w:numFmt w:val="bullet"/>
      <w:lvlText w:val="•"/>
      <w:lvlJc w:val="left"/>
      <w:pPr>
        <w:ind w:left="1358" w:hanging="209"/>
      </w:pPr>
      <w:rPr>
        <w:rFonts w:hint="default"/>
        <w:lang w:val="it-IT" w:eastAsia="en-US" w:bidi="ar-SA"/>
      </w:rPr>
    </w:lvl>
    <w:lvl w:ilvl="2" w:tplc="5DBC921C">
      <w:numFmt w:val="bullet"/>
      <w:lvlText w:val="•"/>
      <w:lvlJc w:val="left"/>
      <w:pPr>
        <w:ind w:left="2337" w:hanging="209"/>
      </w:pPr>
      <w:rPr>
        <w:rFonts w:hint="default"/>
        <w:lang w:val="it-IT" w:eastAsia="en-US" w:bidi="ar-SA"/>
      </w:rPr>
    </w:lvl>
    <w:lvl w:ilvl="3" w:tplc="BC9E881A">
      <w:numFmt w:val="bullet"/>
      <w:lvlText w:val="•"/>
      <w:lvlJc w:val="left"/>
      <w:pPr>
        <w:ind w:left="3315" w:hanging="209"/>
      </w:pPr>
      <w:rPr>
        <w:rFonts w:hint="default"/>
        <w:lang w:val="it-IT" w:eastAsia="en-US" w:bidi="ar-SA"/>
      </w:rPr>
    </w:lvl>
    <w:lvl w:ilvl="4" w:tplc="D3F600BE">
      <w:numFmt w:val="bullet"/>
      <w:lvlText w:val="•"/>
      <w:lvlJc w:val="left"/>
      <w:pPr>
        <w:ind w:left="4294" w:hanging="209"/>
      </w:pPr>
      <w:rPr>
        <w:rFonts w:hint="default"/>
        <w:lang w:val="it-IT" w:eastAsia="en-US" w:bidi="ar-SA"/>
      </w:rPr>
    </w:lvl>
    <w:lvl w:ilvl="5" w:tplc="B7BA012C">
      <w:numFmt w:val="bullet"/>
      <w:lvlText w:val="•"/>
      <w:lvlJc w:val="left"/>
      <w:pPr>
        <w:ind w:left="5273" w:hanging="209"/>
      </w:pPr>
      <w:rPr>
        <w:rFonts w:hint="default"/>
        <w:lang w:val="it-IT" w:eastAsia="en-US" w:bidi="ar-SA"/>
      </w:rPr>
    </w:lvl>
    <w:lvl w:ilvl="6" w:tplc="3F203242">
      <w:numFmt w:val="bullet"/>
      <w:lvlText w:val="•"/>
      <w:lvlJc w:val="left"/>
      <w:pPr>
        <w:ind w:left="6251" w:hanging="209"/>
      </w:pPr>
      <w:rPr>
        <w:rFonts w:hint="default"/>
        <w:lang w:val="it-IT" w:eastAsia="en-US" w:bidi="ar-SA"/>
      </w:rPr>
    </w:lvl>
    <w:lvl w:ilvl="7" w:tplc="8C3EB374">
      <w:numFmt w:val="bullet"/>
      <w:lvlText w:val="•"/>
      <w:lvlJc w:val="left"/>
      <w:pPr>
        <w:ind w:left="7230" w:hanging="209"/>
      </w:pPr>
      <w:rPr>
        <w:rFonts w:hint="default"/>
        <w:lang w:val="it-IT" w:eastAsia="en-US" w:bidi="ar-SA"/>
      </w:rPr>
    </w:lvl>
    <w:lvl w:ilvl="8" w:tplc="E8602952">
      <w:numFmt w:val="bullet"/>
      <w:lvlText w:val="•"/>
      <w:lvlJc w:val="left"/>
      <w:pPr>
        <w:ind w:left="8209" w:hanging="209"/>
      </w:pPr>
      <w:rPr>
        <w:rFonts w:hint="default"/>
        <w:lang w:val="it-IT" w:eastAsia="en-US" w:bidi="ar-SA"/>
      </w:rPr>
    </w:lvl>
  </w:abstractNum>
  <w:abstractNum w:abstractNumId="13" w15:restartNumberingAfterBreak="0">
    <w:nsid w:val="1F9D11E4"/>
    <w:multiLevelType w:val="hybridMultilevel"/>
    <w:tmpl w:val="FD6E1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26A30"/>
    <w:multiLevelType w:val="hybridMultilevel"/>
    <w:tmpl w:val="1548D90E"/>
    <w:lvl w:ilvl="0" w:tplc="67C0C962">
      <w:start w:val="1"/>
      <w:numFmt w:val="decimal"/>
      <w:lvlText w:val="%1."/>
      <w:lvlJc w:val="left"/>
      <w:pPr>
        <w:ind w:left="372" w:hanging="31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2CF89EE0">
      <w:numFmt w:val="bullet"/>
      <w:lvlText w:val="•"/>
      <w:lvlJc w:val="left"/>
      <w:pPr>
        <w:ind w:left="1358" w:hanging="314"/>
      </w:pPr>
      <w:rPr>
        <w:rFonts w:hint="default"/>
        <w:lang w:val="it-IT" w:eastAsia="en-US" w:bidi="ar-SA"/>
      </w:rPr>
    </w:lvl>
    <w:lvl w:ilvl="2" w:tplc="6E588500">
      <w:numFmt w:val="bullet"/>
      <w:lvlText w:val="•"/>
      <w:lvlJc w:val="left"/>
      <w:pPr>
        <w:ind w:left="2337" w:hanging="314"/>
      </w:pPr>
      <w:rPr>
        <w:rFonts w:hint="default"/>
        <w:lang w:val="it-IT" w:eastAsia="en-US" w:bidi="ar-SA"/>
      </w:rPr>
    </w:lvl>
    <w:lvl w:ilvl="3" w:tplc="DDA0F9DE">
      <w:numFmt w:val="bullet"/>
      <w:lvlText w:val="•"/>
      <w:lvlJc w:val="left"/>
      <w:pPr>
        <w:ind w:left="3315" w:hanging="314"/>
      </w:pPr>
      <w:rPr>
        <w:rFonts w:hint="default"/>
        <w:lang w:val="it-IT" w:eastAsia="en-US" w:bidi="ar-SA"/>
      </w:rPr>
    </w:lvl>
    <w:lvl w:ilvl="4" w:tplc="5EAA2C7C">
      <w:numFmt w:val="bullet"/>
      <w:lvlText w:val="•"/>
      <w:lvlJc w:val="left"/>
      <w:pPr>
        <w:ind w:left="4294" w:hanging="314"/>
      </w:pPr>
      <w:rPr>
        <w:rFonts w:hint="default"/>
        <w:lang w:val="it-IT" w:eastAsia="en-US" w:bidi="ar-SA"/>
      </w:rPr>
    </w:lvl>
    <w:lvl w:ilvl="5" w:tplc="EA5A1386">
      <w:numFmt w:val="bullet"/>
      <w:lvlText w:val="•"/>
      <w:lvlJc w:val="left"/>
      <w:pPr>
        <w:ind w:left="5273" w:hanging="314"/>
      </w:pPr>
      <w:rPr>
        <w:rFonts w:hint="default"/>
        <w:lang w:val="it-IT" w:eastAsia="en-US" w:bidi="ar-SA"/>
      </w:rPr>
    </w:lvl>
    <w:lvl w:ilvl="6" w:tplc="802EF382">
      <w:numFmt w:val="bullet"/>
      <w:lvlText w:val="•"/>
      <w:lvlJc w:val="left"/>
      <w:pPr>
        <w:ind w:left="6251" w:hanging="314"/>
      </w:pPr>
      <w:rPr>
        <w:rFonts w:hint="default"/>
        <w:lang w:val="it-IT" w:eastAsia="en-US" w:bidi="ar-SA"/>
      </w:rPr>
    </w:lvl>
    <w:lvl w:ilvl="7" w:tplc="7EECCBC6">
      <w:numFmt w:val="bullet"/>
      <w:lvlText w:val="•"/>
      <w:lvlJc w:val="left"/>
      <w:pPr>
        <w:ind w:left="7230" w:hanging="314"/>
      </w:pPr>
      <w:rPr>
        <w:rFonts w:hint="default"/>
        <w:lang w:val="it-IT" w:eastAsia="en-US" w:bidi="ar-SA"/>
      </w:rPr>
    </w:lvl>
    <w:lvl w:ilvl="8" w:tplc="E272B05A">
      <w:numFmt w:val="bullet"/>
      <w:lvlText w:val="•"/>
      <w:lvlJc w:val="left"/>
      <w:pPr>
        <w:ind w:left="8209" w:hanging="314"/>
      </w:pPr>
      <w:rPr>
        <w:rFonts w:hint="default"/>
        <w:lang w:val="it-IT" w:eastAsia="en-US" w:bidi="ar-SA"/>
      </w:rPr>
    </w:lvl>
  </w:abstractNum>
  <w:abstractNum w:abstractNumId="15" w15:restartNumberingAfterBreak="0">
    <w:nsid w:val="259B6CA7"/>
    <w:multiLevelType w:val="hybridMultilevel"/>
    <w:tmpl w:val="353480A2"/>
    <w:lvl w:ilvl="0" w:tplc="3D788B1A">
      <w:numFmt w:val="bullet"/>
      <w:lvlText w:val="-"/>
      <w:lvlJc w:val="left"/>
      <w:pPr>
        <w:ind w:left="372" w:hanging="119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0"/>
        <w:szCs w:val="20"/>
        <w:lang w:val="it-IT" w:eastAsia="en-US" w:bidi="ar-SA"/>
      </w:rPr>
    </w:lvl>
    <w:lvl w:ilvl="1" w:tplc="04626A32">
      <w:numFmt w:val="bullet"/>
      <w:lvlText w:val="•"/>
      <w:lvlJc w:val="left"/>
      <w:pPr>
        <w:ind w:left="1358" w:hanging="119"/>
      </w:pPr>
      <w:rPr>
        <w:rFonts w:hint="default"/>
        <w:lang w:val="it-IT" w:eastAsia="en-US" w:bidi="ar-SA"/>
      </w:rPr>
    </w:lvl>
    <w:lvl w:ilvl="2" w:tplc="8772B360">
      <w:numFmt w:val="bullet"/>
      <w:lvlText w:val="•"/>
      <w:lvlJc w:val="left"/>
      <w:pPr>
        <w:ind w:left="2337" w:hanging="119"/>
      </w:pPr>
      <w:rPr>
        <w:rFonts w:hint="default"/>
        <w:lang w:val="it-IT" w:eastAsia="en-US" w:bidi="ar-SA"/>
      </w:rPr>
    </w:lvl>
    <w:lvl w:ilvl="3" w:tplc="0D06F078">
      <w:numFmt w:val="bullet"/>
      <w:lvlText w:val="•"/>
      <w:lvlJc w:val="left"/>
      <w:pPr>
        <w:ind w:left="3315" w:hanging="119"/>
      </w:pPr>
      <w:rPr>
        <w:rFonts w:hint="default"/>
        <w:lang w:val="it-IT" w:eastAsia="en-US" w:bidi="ar-SA"/>
      </w:rPr>
    </w:lvl>
    <w:lvl w:ilvl="4" w:tplc="B2E6C6B0">
      <w:numFmt w:val="bullet"/>
      <w:lvlText w:val="•"/>
      <w:lvlJc w:val="left"/>
      <w:pPr>
        <w:ind w:left="4294" w:hanging="119"/>
      </w:pPr>
      <w:rPr>
        <w:rFonts w:hint="default"/>
        <w:lang w:val="it-IT" w:eastAsia="en-US" w:bidi="ar-SA"/>
      </w:rPr>
    </w:lvl>
    <w:lvl w:ilvl="5" w:tplc="ED240CA4">
      <w:numFmt w:val="bullet"/>
      <w:lvlText w:val="•"/>
      <w:lvlJc w:val="left"/>
      <w:pPr>
        <w:ind w:left="5273" w:hanging="119"/>
      </w:pPr>
      <w:rPr>
        <w:rFonts w:hint="default"/>
        <w:lang w:val="it-IT" w:eastAsia="en-US" w:bidi="ar-SA"/>
      </w:rPr>
    </w:lvl>
    <w:lvl w:ilvl="6" w:tplc="33B61E42">
      <w:numFmt w:val="bullet"/>
      <w:lvlText w:val="•"/>
      <w:lvlJc w:val="left"/>
      <w:pPr>
        <w:ind w:left="6251" w:hanging="119"/>
      </w:pPr>
      <w:rPr>
        <w:rFonts w:hint="default"/>
        <w:lang w:val="it-IT" w:eastAsia="en-US" w:bidi="ar-SA"/>
      </w:rPr>
    </w:lvl>
    <w:lvl w:ilvl="7" w:tplc="55C4A76E">
      <w:numFmt w:val="bullet"/>
      <w:lvlText w:val="•"/>
      <w:lvlJc w:val="left"/>
      <w:pPr>
        <w:ind w:left="7230" w:hanging="119"/>
      </w:pPr>
      <w:rPr>
        <w:rFonts w:hint="default"/>
        <w:lang w:val="it-IT" w:eastAsia="en-US" w:bidi="ar-SA"/>
      </w:rPr>
    </w:lvl>
    <w:lvl w:ilvl="8" w:tplc="D34808AE">
      <w:numFmt w:val="bullet"/>
      <w:lvlText w:val="•"/>
      <w:lvlJc w:val="left"/>
      <w:pPr>
        <w:ind w:left="8209" w:hanging="119"/>
      </w:pPr>
      <w:rPr>
        <w:rFonts w:hint="default"/>
        <w:lang w:val="it-IT" w:eastAsia="en-US" w:bidi="ar-SA"/>
      </w:rPr>
    </w:lvl>
  </w:abstractNum>
  <w:abstractNum w:abstractNumId="16" w15:restartNumberingAfterBreak="0">
    <w:nsid w:val="28DC3935"/>
    <w:multiLevelType w:val="hybridMultilevel"/>
    <w:tmpl w:val="D50494B0"/>
    <w:lvl w:ilvl="0" w:tplc="A1E44A72">
      <w:start w:val="1"/>
      <w:numFmt w:val="decimal"/>
      <w:lvlText w:val="%1."/>
      <w:lvlJc w:val="left"/>
      <w:pPr>
        <w:ind w:left="372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45E4D104">
      <w:numFmt w:val="bullet"/>
      <w:lvlText w:val="•"/>
      <w:lvlJc w:val="left"/>
      <w:pPr>
        <w:ind w:left="1358" w:hanging="218"/>
      </w:pPr>
      <w:rPr>
        <w:rFonts w:hint="default"/>
        <w:lang w:val="it-IT" w:eastAsia="en-US" w:bidi="ar-SA"/>
      </w:rPr>
    </w:lvl>
    <w:lvl w:ilvl="2" w:tplc="1BF26602">
      <w:numFmt w:val="bullet"/>
      <w:lvlText w:val="•"/>
      <w:lvlJc w:val="left"/>
      <w:pPr>
        <w:ind w:left="2337" w:hanging="218"/>
      </w:pPr>
      <w:rPr>
        <w:rFonts w:hint="default"/>
        <w:lang w:val="it-IT" w:eastAsia="en-US" w:bidi="ar-SA"/>
      </w:rPr>
    </w:lvl>
    <w:lvl w:ilvl="3" w:tplc="EB9081DE">
      <w:numFmt w:val="bullet"/>
      <w:lvlText w:val="•"/>
      <w:lvlJc w:val="left"/>
      <w:pPr>
        <w:ind w:left="3315" w:hanging="218"/>
      </w:pPr>
      <w:rPr>
        <w:rFonts w:hint="default"/>
        <w:lang w:val="it-IT" w:eastAsia="en-US" w:bidi="ar-SA"/>
      </w:rPr>
    </w:lvl>
    <w:lvl w:ilvl="4" w:tplc="BA969C68">
      <w:numFmt w:val="bullet"/>
      <w:lvlText w:val="•"/>
      <w:lvlJc w:val="left"/>
      <w:pPr>
        <w:ind w:left="4294" w:hanging="218"/>
      </w:pPr>
      <w:rPr>
        <w:rFonts w:hint="default"/>
        <w:lang w:val="it-IT" w:eastAsia="en-US" w:bidi="ar-SA"/>
      </w:rPr>
    </w:lvl>
    <w:lvl w:ilvl="5" w:tplc="C69025CA">
      <w:numFmt w:val="bullet"/>
      <w:lvlText w:val="•"/>
      <w:lvlJc w:val="left"/>
      <w:pPr>
        <w:ind w:left="5273" w:hanging="218"/>
      </w:pPr>
      <w:rPr>
        <w:rFonts w:hint="default"/>
        <w:lang w:val="it-IT" w:eastAsia="en-US" w:bidi="ar-SA"/>
      </w:rPr>
    </w:lvl>
    <w:lvl w:ilvl="6" w:tplc="0B7265E4">
      <w:numFmt w:val="bullet"/>
      <w:lvlText w:val="•"/>
      <w:lvlJc w:val="left"/>
      <w:pPr>
        <w:ind w:left="6251" w:hanging="218"/>
      </w:pPr>
      <w:rPr>
        <w:rFonts w:hint="default"/>
        <w:lang w:val="it-IT" w:eastAsia="en-US" w:bidi="ar-SA"/>
      </w:rPr>
    </w:lvl>
    <w:lvl w:ilvl="7" w:tplc="7B9A6A0E">
      <w:numFmt w:val="bullet"/>
      <w:lvlText w:val="•"/>
      <w:lvlJc w:val="left"/>
      <w:pPr>
        <w:ind w:left="7230" w:hanging="218"/>
      </w:pPr>
      <w:rPr>
        <w:rFonts w:hint="default"/>
        <w:lang w:val="it-IT" w:eastAsia="en-US" w:bidi="ar-SA"/>
      </w:rPr>
    </w:lvl>
    <w:lvl w:ilvl="8" w:tplc="F828A02A">
      <w:numFmt w:val="bullet"/>
      <w:lvlText w:val="•"/>
      <w:lvlJc w:val="left"/>
      <w:pPr>
        <w:ind w:left="8209" w:hanging="218"/>
      </w:pPr>
      <w:rPr>
        <w:rFonts w:hint="default"/>
        <w:lang w:val="it-IT" w:eastAsia="en-US" w:bidi="ar-SA"/>
      </w:rPr>
    </w:lvl>
  </w:abstractNum>
  <w:abstractNum w:abstractNumId="17" w15:restartNumberingAfterBreak="0">
    <w:nsid w:val="2B865E7D"/>
    <w:multiLevelType w:val="hybridMultilevel"/>
    <w:tmpl w:val="EFFE9FAC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50BC1"/>
    <w:multiLevelType w:val="hybridMultilevel"/>
    <w:tmpl w:val="38880DBC"/>
    <w:lvl w:ilvl="0" w:tplc="1B3AF4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C0F48"/>
    <w:multiLevelType w:val="hybridMultilevel"/>
    <w:tmpl w:val="D3564BA8"/>
    <w:lvl w:ilvl="0" w:tplc="C72EAC8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51702"/>
    <w:multiLevelType w:val="hybridMultilevel"/>
    <w:tmpl w:val="CB8C55B0"/>
    <w:lvl w:ilvl="0" w:tplc="BABA09E0">
      <w:numFmt w:val="bullet"/>
      <w:lvlText w:val="-"/>
      <w:lvlJc w:val="left"/>
      <w:pPr>
        <w:ind w:left="372" w:hanging="150"/>
      </w:pPr>
      <w:rPr>
        <w:rFonts w:hint="default"/>
        <w:w w:val="100"/>
        <w:lang w:val="it-IT" w:eastAsia="en-US" w:bidi="ar-SA"/>
      </w:rPr>
    </w:lvl>
    <w:lvl w:ilvl="1" w:tplc="5002B5EC">
      <w:numFmt w:val="bullet"/>
      <w:lvlText w:val=""/>
      <w:lvlJc w:val="left"/>
      <w:pPr>
        <w:ind w:left="1081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CD420E6E">
      <w:numFmt w:val="bullet"/>
      <w:lvlText w:val="•"/>
      <w:lvlJc w:val="left"/>
      <w:pPr>
        <w:ind w:left="2089" w:hanging="348"/>
      </w:pPr>
      <w:rPr>
        <w:rFonts w:hint="default"/>
        <w:lang w:val="it-IT" w:eastAsia="en-US" w:bidi="ar-SA"/>
      </w:rPr>
    </w:lvl>
    <w:lvl w:ilvl="3" w:tplc="E29E4292">
      <w:numFmt w:val="bullet"/>
      <w:lvlText w:val="•"/>
      <w:lvlJc w:val="left"/>
      <w:pPr>
        <w:ind w:left="3099" w:hanging="348"/>
      </w:pPr>
      <w:rPr>
        <w:rFonts w:hint="default"/>
        <w:lang w:val="it-IT" w:eastAsia="en-US" w:bidi="ar-SA"/>
      </w:rPr>
    </w:lvl>
    <w:lvl w:ilvl="4" w:tplc="69704860">
      <w:numFmt w:val="bullet"/>
      <w:lvlText w:val="•"/>
      <w:lvlJc w:val="left"/>
      <w:pPr>
        <w:ind w:left="4108" w:hanging="348"/>
      </w:pPr>
      <w:rPr>
        <w:rFonts w:hint="default"/>
        <w:lang w:val="it-IT" w:eastAsia="en-US" w:bidi="ar-SA"/>
      </w:rPr>
    </w:lvl>
    <w:lvl w:ilvl="5" w:tplc="14A6A89E">
      <w:numFmt w:val="bullet"/>
      <w:lvlText w:val="•"/>
      <w:lvlJc w:val="left"/>
      <w:pPr>
        <w:ind w:left="5118" w:hanging="348"/>
      </w:pPr>
      <w:rPr>
        <w:rFonts w:hint="default"/>
        <w:lang w:val="it-IT" w:eastAsia="en-US" w:bidi="ar-SA"/>
      </w:rPr>
    </w:lvl>
    <w:lvl w:ilvl="6" w:tplc="20B63734">
      <w:numFmt w:val="bullet"/>
      <w:lvlText w:val="•"/>
      <w:lvlJc w:val="left"/>
      <w:pPr>
        <w:ind w:left="6128" w:hanging="348"/>
      </w:pPr>
      <w:rPr>
        <w:rFonts w:hint="default"/>
        <w:lang w:val="it-IT" w:eastAsia="en-US" w:bidi="ar-SA"/>
      </w:rPr>
    </w:lvl>
    <w:lvl w:ilvl="7" w:tplc="0F4E69F8">
      <w:numFmt w:val="bullet"/>
      <w:lvlText w:val="•"/>
      <w:lvlJc w:val="left"/>
      <w:pPr>
        <w:ind w:left="7137" w:hanging="348"/>
      </w:pPr>
      <w:rPr>
        <w:rFonts w:hint="default"/>
        <w:lang w:val="it-IT" w:eastAsia="en-US" w:bidi="ar-SA"/>
      </w:rPr>
    </w:lvl>
    <w:lvl w:ilvl="8" w:tplc="EB42EB0E">
      <w:numFmt w:val="bullet"/>
      <w:lvlText w:val="•"/>
      <w:lvlJc w:val="left"/>
      <w:pPr>
        <w:ind w:left="8147" w:hanging="348"/>
      </w:pPr>
      <w:rPr>
        <w:rFonts w:hint="default"/>
        <w:lang w:val="it-IT" w:eastAsia="en-US" w:bidi="ar-SA"/>
      </w:rPr>
    </w:lvl>
  </w:abstractNum>
  <w:abstractNum w:abstractNumId="21" w15:restartNumberingAfterBreak="0">
    <w:nsid w:val="30112912"/>
    <w:multiLevelType w:val="hybridMultilevel"/>
    <w:tmpl w:val="E2A8F79E"/>
    <w:lvl w:ilvl="0" w:tplc="C42A32B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43040"/>
    <w:multiLevelType w:val="hybridMultilevel"/>
    <w:tmpl w:val="7F0C92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5269A"/>
    <w:multiLevelType w:val="hybridMultilevel"/>
    <w:tmpl w:val="32206520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80E5A"/>
    <w:multiLevelType w:val="hybridMultilevel"/>
    <w:tmpl w:val="76E0E57A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BB1066"/>
    <w:multiLevelType w:val="hybridMultilevel"/>
    <w:tmpl w:val="60F654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A078C"/>
    <w:multiLevelType w:val="hybridMultilevel"/>
    <w:tmpl w:val="7086601E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5F079E"/>
    <w:multiLevelType w:val="hybridMultilevel"/>
    <w:tmpl w:val="BA140AC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4F036FC7"/>
    <w:multiLevelType w:val="hybridMultilevel"/>
    <w:tmpl w:val="C4BA9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7334E"/>
    <w:multiLevelType w:val="hybridMultilevel"/>
    <w:tmpl w:val="CF1C1834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C74DC7"/>
    <w:multiLevelType w:val="hybridMultilevel"/>
    <w:tmpl w:val="FCCA800C"/>
    <w:lvl w:ilvl="0" w:tplc="DAE8AC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441417"/>
    <w:multiLevelType w:val="hybridMultilevel"/>
    <w:tmpl w:val="B456E1C8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B64E7"/>
    <w:multiLevelType w:val="hybridMultilevel"/>
    <w:tmpl w:val="721ACA28"/>
    <w:lvl w:ilvl="0" w:tplc="19FC626E">
      <w:numFmt w:val="bullet"/>
      <w:lvlText w:val="□"/>
      <w:lvlJc w:val="left"/>
      <w:pPr>
        <w:ind w:left="750" w:hanging="294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8AE05CA0">
      <w:numFmt w:val="bullet"/>
      <w:lvlText w:val="•"/>
      <w:lvlJc w:val="left"/>
      <w:pPr>
        <w:ind w:left="1700" w:hanging="294"/>
      </w:pPr>
      <w:rPr>
        <w:rFonts w:hint="default"/>
        <w:lang w:val="it-IT" w:eastAsia="en-US" w:bidi="ar-SA"/>
      </w:rPr>
    </w:lvl>
    <w:lvl w:ilvl="2" w:tplc="EA7C1C5A">
      <w:numFmt w:val="bullet"/>
      <w:lvlText w:val="•"/>
      <w:lvlJc w:val="left"/>
      <w:pPr>
        <w:ind w:left="2641" w:hanging="294"/>
      </w:pPr>
      <w:rPr>
        <w:rFonts w:hint="default"/>
        <w:lang w:val="it-IT" w:eastAsia="en-US" w:bidi="ar-SA"/>
      </w:rPr>
    </w:lvl>
    <w:lvl w:ilvl="3" w:tplc="F4BC6E40">
      <w:numFmt w:val="bullet"/>
      <w:lvlText w:val="•"/>
      <w:lvlJc w:val="left"/>
      <w:pPr>
        <w:ind w:left="3581" w:hanging="294"/>
      </w:pPr>
      <w:rPr>
        <w:rFonts w:hint="default"/>
        <w:lang w:val="it-IT" w:eastAsia="en-US" w:bidi="ar-SA"/>
      </w:rPr>
    </w:lvl>
    <w:lvl w:ilvl="4" w:tplc="1E02B8DC">
      <w:numFmt w:val="bullet"/>
      <w:lvlText w:val="•"/>
      <w:lvlJc w:val="left"/>
      <w:pPr>
        <w:ind w:left="4522" w:hanging="294"/>
      </w:pPr>
      <w:rPr>
        <w:rFonts w:hint="default"/>
        <w:lang w:val="it-IT" w:eastAsia="en-US" w:bidi="ar-SA"/>
      </w:rPr>
    </w:lvl>
    <w:lvl w:ilvl="5" w:tplc="6E9249BE">
      <w:numFmt w:val="bullet"/>
      <w:lvlText w:val="•"/>
      <w:lvlJc w:val="left"/>
      <w:pPr>
        <w:ind w:left="5463" w:hanging="294"/>
      </w:pPr>
      <w:rPr>
        <w:rFonts w:hint="default"/>
        <w:lang w:val="it-IT" w:eastAsia="en-US" w:bidi="ar-SA"/>
      </w:rPr>
    </w:lvl>
    <w:lvl w:ilvl="6" w:tplc="6C2431DC">
      <w:numFmt w:val="bullet"/>
      <w:lvlText w:val="•"/>
      <w:lvlJc w:val="left"/>
      <w:pPr>
        <w:ind w:left="6403" w:hanging="294"/>
      </w:pPr>
      <w:rPr>
        <w:rFonts w:hint="default"/>
        <w:lang w:val="it-IT" w:eastAsia="en-US" w:bidi="ar-SA"/>
      </w:rPr>
    </w:lvl>
    <w:lvl w:ilvl="7" w:tplc="2FB0F008">
      <w:numFmt w:val="bullet"/>
      <w:lvlText w:val="•"/>
      <w:lvlJc w:val="left"/>
      <w:pPr>
        <w:ind w:left="7344" w:hanging="294"/>
      </w:pPr>
      <w:rPr>
        <w:rFonts w:hint="default"/>
        <w:lang w:val="it-IT" w:eastAsia="en-US" w:bidi="ar-SA"/>
      </w:rPr>
    </w:lvl>
    <w:lvl w:ilvl="8" w:tplc="FF249054">
      <w:numFmt w:val="bullet"/>
      <w:lvlText w:val="•"/>
      <w:lvlJc w:val="left"/>
      <w:pPr>
        <w:ind w:left="8285" w:hanging="294"/>
      </w:pPr>
      <w:rPr>
        <w:rFonts w:hint="default"/>
        <w:lang w:val="it-IT" w:eastAsia="en-US" w:bidi="ar-SA"/>
      </w:rPr>
    </w:lvl>
  </w:abstractNum>
  <w:abstractNum w:abstractNumId="33" w15:restartNumberingAfterBreak="0">
    <w:nsid w:val="62814C17"/>
    <w:multiLevelType w:val="hybridMultilevel"/>
    <w:tmpl w:val="9AF08AF8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C65BB"/>
    <w:multiLevelType w:val="hybridMultilevel"/>
    <w:tmpl w:val="41B8B958"/>
    <w:lvl w:ilvl="0" w:tplc="A3A0C45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1393"/>
    <w:multiLevelType w:val="hybridMultilevel"/>
    <w:tmpl w:val="399218A0"/>
    <w:lvl w:ilvl="0" w:tplc="2156432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A593B"/>
    <w:multiLevelType w:val="hybridMultilevel"/>
    <w:tmpl w:val="094AD198"/>
    <w:lvl w:ilvl="0" w:tplc="C72EAC8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D3141"/>
    <w:multiLevelType w:val="hybridMultilevel"/>
    <w:tmpl w:val="96F23476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D236AA"/>
    <w:multiLevelType w:val="hybridMultilevel"/>
    <w:tmpl w:val="BE08E3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F690A"/>
    <w:multiLevelType w:val="hybridMultilevel"/>
    <w:tmpl w:val="D6087024"/>
    <w:lvl w:ilvl="0" w:tplc="AB320F8C">
      <w:start w:val="1"/>
      <w:numFmt w:val="decimal"/>
      <w:lvlText w:val="%1."/>
      <w:lvlJc w:val="left"/>
      <w:pPr>
        <w:ind w:left="681" w:hanging="255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B900DCFE">
      <w:numFmt w:val="bullet"/>
      <w:lvlText w:val="□"/>
      <w:lvlJc w:val="left"/>
      <w:pPr>
        <w:ind w:left="1200" w:hanging="293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2" w:tplc="8E140DBE">
      <w:numFmt w:val="bullet"/>
      <w:lvlText w:val="•"/>
      <w:lvlJc w:val="left"/>
      <w:pPr>
        <w:ind w:left="2209" w:hanging="293"/>
      </w:pPr>
      <w:rPr>
        <w:rFonts w:hint="default"/>
        <w:lang w:val="it-IT" w:eastAsia="en-US" w:bidi="ar-SA"/>
      </w:rPr>
    </w:lvl>
    <w:lvl w:ilvl="3" w:tplc="85CED07C">
      <w:numFmt w:val="bullet"/>
      <w:lvlText w:val="•"/>
      <w:lvlJc w:val="left"/>
      <w:pPr>
        <w:ind w:left="3221" w:hanging="293"/>
      </w:pPr>
      <w:rPr>
        <w:rFonts w:hint="default"/>
        <w:lang w:val="it-IT" w:eastAsia="en-US" w:bidi="ar-SA"/>
      </w:rPr>
    </w:lvl>
    <w:lvl w:ilvl="4" w:tplc="BDB44D3A">
      <w:numFmt w:val="bullet"/>
      <w:lvlText w:val="•"/>
      <w:lvlJc w:val="left"/>
      <w:pPr>
        <w:ind w:left="4233" w:hanging="293"/>
      </w:pPr>
      <w:rPr>
        <w:rFonts w:hint="default"/>
        <w:lang w:val="it-IT" w:eastAsia="en-US" w:bidi="ar-SA"/>
      </w:rPr>
    </w:lvl>
    <w:lvl w:ilvl="5" w:tplc="013C9482">
      <w:numFmt w:val="bullet"/>
      <w:lvlText w:val="•"/>
      <w:lvlJc w:val="left"/>
      <w:pPr>
        <w:ind w:left="5245" w:hanging="293"/>
      </w:pPr>
      <w:rPr>
        <w:rFonts w:hint="default"/>
        <w:lang w:val="it-IT" w:eastAsia="en-US" w:bidi="ar-SA"/>
      </w:rPr>
    </w:lvl>
    <w:lvl w:ilvl="6" w:tplc="AE6E680E">
      <w:numFmt w:val="bullet"/>
      <w:lvlText w:val="•"/>
      <w:lvlJc w:val="left"/>
      <w:pPr>
        <w:ind w:left="6257" w:hanging="293"/>
      </w:pPr>
      <w:rPr>
        <w:rFonts w:hint="default"/>
        <w:lang w:val="it-IT" w:eastAsia="en-US" w:bidi="ar-SA"/>
      </w:rPr>
    </w:lvl>
    <w:lvl w:ilvl="7" w:tplc="58AC1D82">
      <w:numFmt w:val="bullet"/>
      <w:lvlText w:val="•"/>
      <w:lvlJc w:val="left"/>
      <w:pPr>
        <w:ind w:left="7268" w:hanging="293"/>
      </w:pPr>
      <w:rPr>
        <w:rFonts w:hint="default"/>
        <w:lang w:val="it-IT" w:eastAsia="en-US" w:bidi="ar-SA"/>
      </w:rPr>
    </w:lvl>
    <w:lvl w:ilvl="8" w:tplc="7F545CB8">
      <w:numFmt w:val="bullet"/>
      <w:lvlText w:val="•"/>
      <w:lvlJc w:val="left"/>
      <w:pPr>
        <w:ind w:left="8280" w:hanging="293"/>
      </w:pPr>
      <w:rPr>
        <w:rFonts w:hint="default"/>
        <w:lang w:val="it-IT" w:eastAsia="en-US" w:bidi="ar-SA"/>
      </w:rPr>
    </w:lvl>
  </w:abstractNum>
  <w:abstractNum w:abstractNumId="40" w15:restartNumberingAfterBreak="0">
    <w:nsid w:val="785A62F2"/>
    <w:multiLevelType w:val="hybridMultilevel"/>
    <w:tmpl w:val="3F88C6FA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76EFF"/>
    <w:multiLevelType w:val="hybridMultilevel"/>
    <w:tmpl w:val="6D3E5D4E"/>
    <w:lvl w:ilvl="0" w:tplc="CCE89E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5C1793"/>
    <w:multiLevelType w:val="hybridMultilevel"/>
    <w:tmpl w:val="554245FA"/>
    <w:lvl w:ilvl="0" w:tplc="F95A80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962D18"/>
    <w:multiLevelType w:val="hybridMultilevel"/>
    <w:tmpl w:val="37A8AA04"/>
    <w:lvl w:ilvl="0" w:tplc="E82C7B7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653832">
    <w:abstractNumId w:val="16"/>
  </w:num>
  <w:num w:numId="2" w16cid:durableId="933392956">
    <w:abstractNumId w:val="6"/>
  </w:num>
  <w:num w:numId="3" w16cid:durableId="414085071">
    <w:abstractNumId w:val="9"/>
  </w:num>
  <w:num w:numId="4" w16cid:durableId="2048488259">
    <w:abstractNumId w:val="10"/>
  </w:num>
  <w:num w:numId="5" w16cid:durableId="1195538466">
    <w:abstractNumId w:val="14"/>
  </w:num>
  <w:num w:numId="6" w16cid:durableId="1461530682">
    <w:abstractNumId w:val="7"/>
  </w:num>
  <w:num w:numId="7" w16cid:durableId="1867523633">
    <w:abstractNumId w:val="5"/>
  </w:num>
  <w:num w:numId="8" w16cid:durableId="538513458">
    <w:abstractNumId w:val="15"/>
  </w:num>
  <w:num w:numId="9" w16cid:durableId="777061877">
    <w:abstractNumId w:val="12"/>
  </w:num>
  <w:num w:numId="10" w16cid:durableId="2056929290">
    <w:abstractNumId w:val="32"/>
  </w:num>
  <w:num w:numId="11" w16cid:durableId="1210189088">
    <w:abstractNumId w:val="20"/>
  </w:num>
  <w:num w:numId="12" w16cid:durableId="1103844924">
    <w:abstractNumId w:val="2"/>
  </w:num>
  <w:num w:numId="13" w16cid:durableId="24328903">
    <w:abstractNumId w:val="39"/>
  </w:num>
  <w:num w:numId="14" w16cid:durableId="1502352122">
    <w:abstractNumId w:val="11"/>
  </w:num>
  <w:num w:numId="15" w16cid:durableId="1103066090">
    <w:abstractNumId w:val="33"/>
  </w:num>
  <w:num w:numId="16" w16cid:durableId="1386874208">
    <w:abstractNumId w:val="34"/>
  </w:num>
  <w:num w:numId="17" w16cid:durableId="1852839671">
    <w:abstractNumId w:val="35"/>
  </w:num>
  <w:num w:numId="18" w16cid:durableId="1388215566">
    <w:abstractNumId w:val="19"/>
  </w:num>
  <w:num w:numId="19" w16cid:durableId="1546061703">
    <w:abstractNumId w:val="31"/>
  </w:num>
  <w:num w:numId="20" w16cid:durableId="278463086">
    <w:abstractNumId w:val="8"/>
  </w:num>
  <w:num w:numId="21" w16cid:durableId="2081370482">
    <w:abstractNumId w:val="37"/>
  </w:num>
  <w:num w:numId="22" w16cid:durableId="1052849119">
    <w:abstractNumId w:val="3"/>
  </w:num>
  <w:num w:numId="23" w16cid:durableId="250821722">
    <w:abstractNumId w:val="17"/>
  </w:num>
  <w:num w:numId="24" w16cid:durableId="1570573699">
    <w:abstractNumId w:val="36"/>
  </w:num>
  <w:num w:numId="25" w16cid:durableId="893931440">
    <w:abstractNumId w:val="30"/>
  </w:num>
  <w:num w:numId="26" w16cid:durableId="1925873205">
    <w:abstractNumId w:val="29"/>
  </w:num>
  <w:num w:numId="27" w16cid:durableId="569198559">
    <w:abstractNumId w:val="26"/>
  </w:num>
  <w:num w:numId="28" w16cid:durableId="207954244">
    <w:abstractNumId w:val="21"/>
  </w:num>
  <w:num w:numId="29" w16cid:durableId="872613804">
    <w:abstractNumId w:val="0"/>
  </w:num>
  <w:num w:numId="30" w16cid:durableId="102581261">
    <w:abstractNumId w:val="4"/>
  </w:num>
  <w:num w:numId="31" w16cid:durableId="952057324">
    <w:abstractNumId w:val="23"/>
  </w:num>
  <w:num w:numId="32" w16cid:durableId="1313171249">
    <w:abstractNumId w:val="28"/>
  </w:num>
  <w:num w:numId="33" w16cid:durableId="1923639645">
    <w:abstractNumId w:val="22"/>
  </w:num>
  <w:num w:numId="34" w16cid:durableId="856621233">
    <w:abstractNumId w:val="27"/>
  </w:num>
  <w:num w:numId="35" w16cid:durableId="524947176">
    <w:abstractNumId w:val="25"/>
  </w:num>
  <w:num w:numId="36" w16cid:durableId="1802650874">
    <w:abstractNumId w:val="40"/>
  </w:num>
  <w:num w:numId="37" w16cid:durableId="1029642585">
    <w:abstractNumId w:val="24"/>
  </w:num>
  <w:num w:numId="38" w16cid:durableId="1087581367">
    <w:abstractNumId w:val="13"/>
  </w:num>
  <w:num w:numId="39" w16cid:durableId="1029842612">
    <w:abstractNumId w:val="18"/>
  </w:num>
  <w:num w:numId="40" w16cid:durableId="1326476037">
    <w:abstractNumId w:val="41"/>
  </w:num>
  <w:num w:numId="41" w16cid:durableId="2007854313">
    <w:abstractNumId w:val="42"/>
  </w:num>
  <w:num w:numId="42" w16cid:durableId="795291159">
    <w:abstractNumId w:val="38"/>
  </w:num>
  <w:num w:numId="43" w16cid:durableId="2099908885">
    <w:abstractNumId w:val="43"/>
  </w:num>
  <w:num w:numId="44" w16cid:durableId="1185753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32"/>
    <w:rsid w:val="00002C5D"/>
    <w:rsid w:val="00005644"/>
    <w:rsid w:val="000064AF"/>
    <w:rsid w:val="000351FC"/>
    <w:rsid w:val="000A3A40"/>
    <w:rsid w:val="000C34A4"/>
    <w:rsid w:val="000C5FF1"/>
    <w:rsid w:val="001119DC"/>
    <w:rsid w:val="00121FF1"/>
    <w:rsid w:val="00141339"/>
    <w:rsid w:val="0014191A"/>
    <w:rsid w:val="00183D5C"/>
    <w:rsid w:val="001A2BE7"/>
    <w:rsid w:val="001A3761"/>
    <w:rsid w:val="00200BA9"/>
    <w:rsid w:val="00210673"/>
    <w:rsid w:val="00226C4A"/>
    <w:rsid w:val="00247D9B"/>
    <w:rsid w:val="002667E4"/>
    <w:rsid w:val="002A2F55"/>
    <w:rsid w:val="002F30C3"/>
    <w:rsid w:val="002F69F8"/>
    <w:rsid w:val="00330641"/>
    <w:rsid w:val="00334EA1"/>
    <w:rsid w:val="00340FA5"/>
    <w:rsid w:val="003467BD"/>
    <w:rsid w:val="0037399C"/>
    <w:rsid w:val="00374243"/>
    <w:rsid w:val="003B0103"/>
    <w:rsid w:val="003B6E8B"/>
    <w:rsid w:val="003D6636"/>
    <w:rsid w:val="003E0551"/>
    <w:rsid w:val="003E094A"/>
    <w:rsid w:val="003F69E4"/>
    <w:rsid w:val="00476AFD"/>
    <w:rsid w:val="004910A0"/>
    <w:rsid w:val="004A6811"/>
    <w:rsid w:val="004B1130"/>
    <w:rsid w:val="004E7308"/>
    <w:rsid w:val="004F0475"/>
    <w:rsid w:val="0050178A"/>
    <w:rsid w:val="005237FB"/>
    <w:rsid w:val="0052674F"/>
    <w:rsid w:val="00556EA7"/>
    <w:rsid w:val="005B3F03"/>
    <w:rsid w:val="005B45A0"/>
    <w:rsid w:val="005B558D"/>
    <w:rsid w:val="005C54D0"/>
    <w:rsid w:val="00616503"/>
    <w:rsid w:val="00625F57"/>
    <w:rsid w:val="006266E3"/>
    <w:rsid w:val="00644785"/>
    <w:rsid w:val="006524CE"/>
    <w:rsid w:val="00657701"/>
    <w:rsid w:val="006652EA"/>
    <w:rsid w:val="00673250"/>
    <w:rsid w:val="00684F49"/>
    <w:rsid w:val="006C594D"/>
    <w:rsid w:val="006E4CEA"/>
    <w:rsid w:val="0071274E"/>
    <w:rsid w:val="00736141"/>
    <w:rsid w:val="00750A9D"/>
    <w:rsid w:val="00754511"/>
    <w:rsid w:val="00757662"/>
    <w:rsid w:val="007A32BE"/>
    <w:rsid w:val="007F2E50"/>
    <w:rsid w:val="00803B32"/>
    <w:rsid w:val="008211F6"/>
    <w:rsid w:val="00830EB8"/>
    <w:rsid w:val="00854409"/>
    <w:rsid w:val="0086228A"/>
    <w:rsid w:val="00881882"/>
    <w:rsid w:val="00887393"/>
    <w:rsid w:val="008915B2"/>
    <w:rsid w:val="008C273E"/>
    <w:rsid w:val="008C4F98"/>
    <w:rsid w:val="008C7858"/>
    <w:rsid w:val="008D6DFE"/>
    <w:rsid w:val="00924097"/>
    <w:rsid w:val="009272B3"/>
    <w:rsid w:val="0098089B"/>
    <w:rsid w:val="00981923"/>
    <w:rsid w:val="009925D6"/>
    <w:rsid w:val="009C5F71"/>
    <w:rsid w:val="009C6290"/>
    <w:rsid w:val="009E5817"/>
    <w:rsid w:val="009F1958"/>
    <w:rsid w:val="00A04320"/>
    <w:rsid w:val="00A11FC2"/>
    <w:rsid w:val="00A26218"/>
    <w:rsid w:val="00A7026F"/>
    <w:rsid w:val="00A9105F"/>
    <w:rsid w:val="00A94FD0"/>
    <w:rsid w:val="00AA15E8"/>
    <w:rsid w:val="00AA7D72"/>
    <w:rsid w:val="00AD3957"/>
    <w:rsid w:val="00AF2AA8"/>
    <w:rsid w:val="00B1076B"/>
    <w:rsid w:val="00B21E62"/>
    <w:rsid w:val="00B62086"/>
    <w:rsid w:val="00B708CC"/>
    <w:rsid w:val="00BA3D6B"/>
    <w:rsid w:val="00BB1621"/>
    <w:rsid w:val="00BE5023"/>
    <w:rsid w:val="00C01904"/>
    <w:rsid w:val="00C16C28"/>
    <w:rsid w:val="00C37A2F"/>
    <w:rsid w:val="00C623D2"/>
    <w:rsid w:val="00C714F6"/>
    <w:rsid w:val="00C746A9"/>
    <w:rsid w:val="00C95B4A"/>
    <w:rsid w:val="00CA26F3"/>
    <w:rsid w:val="00CA5F74"/>
    <w:rsid w:val="00CB3A52"/>
    <w:rsid w:val="00CC0651"/>
    <w:rsid w:val="00CD4628"/>
    <w:rsid w:val="00CE0EE2"/>
    <w:rsid w:val="00CE4985"/>
    <w:rsid w:val="00D026E5"/>
    <w:rsid w:val="00D1310D"/>
    <w:rsid w:val="00D27A96"/>
    <w:rsid w:val="00D31A6D"/>
    <w:rsid w:val="00D34A93"/>
    <w:rsid w:val="00D72F6C"/>
    <w:rsid w:val="00DC58B3"/>
    <w:rsid w:val="00DF55CB"/>
    <w:rsid w:val="00DF69E4"/>
    <w:rsid w:val="00E24B66"/>
    <w:rsid w:val="00E47656"/>
    <w:rsid w:val="00E743ED"/>
    <w:rsid w:val="00EF6228"/>
    <w:rsid w:val="00F164BC"/>
    <w:rsid w:val="00F2241B"/>
    <w:rsid w:val="00F32B4B"/>
    <w:rsid w:val="00F32C52"/>
    <w:rsid w:val="00F4009F"/>
    <w:rsid w:val="00F55E62"/>
    <w:rsid w:val="00F62F31"/>
    <w:rsid w:val="00F77391"/>
    <w:rsid w:val="00FD716C"/>
    <w:rsid w:val="00FF0B59"/>
    <w:rsid w:val="00FF2FD8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32B38"/>
  <w15:docId w15:val="{2DD529B5-3269-45F5-BFC2-8B032B47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9F8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37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372"/>
      <w:outlineLvl w:val="1"/>
    </w:pPr>
    <w:rPr>
      <w:b/>
      <w:bCs/>
    </w:rPr>
  </w:style>
  <w:style w:type="paragraph" w:styleId="Titolo3">
    <w:name w:val="heading 3"/>
    <w:basedOn w:val="Normale"/>
    <w:uiPriority w:val="9"/>
    <w:unhideWhenUsed/>
    <w:qFormat/>
    <w:pPr>
      <w:ind w:left="20"/>
      <w:outlineLvl w:val="2"/>
    </w:pPr>
    <w:rPr>
      <w:rFonts w:ascii="Georgia" w:eastAsia="Georgia" w:hAnsi="Georgia" w:cs="Georgia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72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5267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74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267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74F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66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6636"/>
    <w:rPr>
      <w:rFonts w:ascii="Segoe UI" w:eastAsia="Times New Roman" w:hAnsi="Segoe UI" w:cs="Segoe UI"/>
      <w:sz w:val="18"/>
      <w:szCs w:val="18"/>
      <w:lang w:val="it-IT"/>
    </w:rPr>
  </w:style>
  <w:style w:type="paragraph" w:styleId="Nessunaspaziatura">
    <w:name w:val="No Spacing"/>
    <w:uiPriority w:val="1"/>
    <w:qFormat/>
    <w:rsid w:val="00CB3A5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461CC-0D9C-4618-AE5F-E7945394A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user160</dc:creator>
  <cp:lastModifiedBy>Salvatore Malfitana</cp:lastModifiedBy>
  <cp:revision>6</cp:revision>
  <dcterms:created xsi:type="dcterms:W3CDTF">2023-04-16T21:00:00Z</dcterms:created>
  <dcterms:modified xsi:type="dcterms:W3CDTF">2023-04-16T21:17:00Z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2023-04-06T00:00:00Z</vt:filetime>
  </property>
</Properties>
</file>